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7D13" w14:textId="69FCEE37" w:rsidR="005E7B17" w:rsidRPr="008A2BFD" w:rsidRDefault="005E7B17" w:rsidP="001B5D16">
      <w:pPr>
        <w:tabs>
          <w:tab w:val="left" w:pos="2880"/>
        </w:tabs>
        <w:spacing w:after="0" w:line="240" w:lineRule="auto"/>
        <w:jc w:val="both"/>
        <w:rPr>
          <w:rFonts w:ascii="Palatino Linotype" w:hAnsi="Palatino Linotype"/>
          <w:b/>
          <w:i/>
          <w:iCs/>
          <w:u w:val="single"/>
        </w:rPr>
      </w:pPr>
      <w:r w:rsidRPr="008A2BFD">
        <w:rPr>
          <w:rFonts w:ascii="Palatino Linotype" w:hAnsi="Palatino Linotype"/>
          <w:b/>
          <w:u w:val="single"/>
        </w:rPr>
        <w:t xml:space="preserve">A. Akcionár, ktorý má zámer previesť akcie v obchodnej spoločnosti Východoslovenská vodárenská spoločnosť, a. s. </w:t>
      </w:r>
      <w:r w:rsidR="007A76FB" w:rsidRPr="008A2BFD">
        <w:rPr>
          <w:rFonts w:ascii="Palatino Linotype" w:hAnsi="Palatino Linotype"/>
          <w:b/>
          <w:i/>
          <w:iCs/>
          <w:u w:val="single"/>
        </w:rPr>
        <w:t>(ďalej aj „VVS, a. s.“)</w:t>
      </w:r>
    </w:p>
    <w:p w14:paraId="5C66CC0B" w14:textId="77777777" w:rsidR="005E7B17" w:rsidRPr="008A2BFD" w:rsidRDefault="005E7B17" w:rsidP="001B5D16">
      <w:pPr>
        <w:tabs>
          <w:tab w:val="left" w:pos="2880"/>
        </w:tabs>
        <w:spacing w:after="0" w:line="240" w:lineRule="auto"/>
        <w:jc w:val="both"/>
        <w:rPr>
          <w:rFonts w:ascii="Palatino Linotype" w:hAnsi="Palatino Linotype"/>
          <w:bCs/>
        </w:rPr>
      </w:pPr>
    </w:p>
    <w:p w14:paraId="0602CF53" w14:textId="638C6E8D" w:rsidR="0092037F" w:rsidRPr="008A2BFD" w:rsidRDefault="0092037F" w:rsidP="00BB7ECC">
      <w:pPr>
        <w:pStyle w:val="Odsekzoznamu"/>
        <w:numPr>
          <w:ilvl w:val="0"/>
          <w:numId w:val="4"/>
        </w:numPr>
        <w:tabs>
          <w:tab w:val="left" w:pos="2880"/>
        </w:tabs>
        <w:spacing w:after="0" w:line="240" w:lineRule="auto"/>
        <w:ind w:left="0" w:hanging="284"/>
        <w:jc w:val="both"/>
        <w:rPr>
          <w:rFonts w:ascii="Palatino Linotype" w:hAnsi="Palatino Linotype"/>
          <w:bCs/>
        </w:rPr>
      </w:pPr>
      <w:r w:rsidRPr="008A2BFD">
        <w:rPr>
          <w:rFonts w:ascii="Palatino Linotype" w:hAnsi="Palatino Linotype"/>
          <w:bCs/>
        </w:rPr>
        <w:t xml:space="preserve">Názov </w:t>
      </w:r>
      <w:r w:rsidR="005E7B17" w:rsidRPr="008A2BFD">
        <w:rPr>
          <w:rFonts w:ascii="Palatino Linotype" w:hAnsi="Palatino Linotype"/>
          <w:bCs/>
        </w:rPr>
        <w:t>akcionára</w:t>
      </w:r>
      <w:r w:rsidRPr="008A2BFD">
        <w:rPr>
          <w:rFonts w:ascii="Palatino Linotype" w:hAnsi="Palatino Linotype"/>
          <w:bCs/>
        </w:rPr>
        <w:t>:</w:t>
      </w:r>
      <w:r w:rsidRPr="008A2BFD">
        <w:rPr>
          <w:rFonts w:ascii="Palatino Linotype" w:hAnsi="Palatino Linotype"/>
          <w:b/>
        </w:rPr>
        <w:t xml:space="preserve"> </w:t>
      </w:r>
      <w:r w:rsidR="000A3C21" w:rsidRPr="008A2BFD">
        <w:rPr>
          <w:rFonts w:ascii="Palatino Linotype" w:hAnsi="Palatino Linotype"/>
          <w:bCs/>
        </w:rPr>
        <w:t xml:space="preserve">Obec </w:t>
      </w:r>
      <w:r w:rsidR="00B75798" w:rsidRPr="008A2BFD">
        <w:rPr>
          <w:rFonts w:ascii="Palatino Linotype" w:hAnsi="Palatino Linotype"/>
          <w:bCs/>
        </w:rPr>
        <w:t>Poruba pod Vihorlatom</w:t>
      </w:r>
    </w:p>
    <w:p w14:paraId="34D865D7" w14:textId="469AF04B" w:rsidR="0092037F" w:rsidRPr="008A2BFD" w:rsidRDefault="0092037F" w:rsidP="001B5D16">
      <w:pPr>
        <w:tabs>
          <w:tab w:val="left" w:pos="2880"/>
        </w:tabs>
        <w:spacing w:after="0" w:line="240" w:lineRule="auto"/>
        <w:ind w:left="284" w:hanging="284"/>
        <w:jc w:val="both"/>
        <w:rPr>
          <w:rFonts w:ascii="Palatino Linotype" w:hAnsi="Palatino Linotype"/>
          <w:bCs/>
        </w:rPr>
      </w:pPr>
      <w:r w:rsidRPr="008A2BFD">
        <w:rPr>
          <w:rFonts w:ascii="Palatino Linotype" w:hAnsi="Palatino Linotype"/>
          <w:bCs/>
        </w:rPr>
        <w:t xml:space="preserve">IČO: </w:t>
      </w:r>
      <w:r w:rsidR="00640D41" w:rsidRPr="008A2BFD">
        <w:rPr>
          <w:rFonts w:ascii="Palatino Linotype" w:hAnsi="Palatino Linotype"/>
          <w:bCs/>
        </w:rPr>
        <w:t>00</w:t>
      </w:r>
      <w:r w:rsidR="00BB47A2" w:rsidRPr="008A2BFD">
        <w:rPr>
          <w:rFonts w:ascii="Palatino Linotype" w:hAnsi="Palatino Linotype"/>
          <w:bCs/>
        </w:rPr>
        <w:t>3</w:t>
      </w:r>
      <w:r w:rsidR="00B75798" w:rsidRPr="008A2BFD">
        <w:rPr>
          <w:rFonts w:ascii="Palatino Linotype" w:hAnsi="Palatino Linotype"/>
          <w:bCs/>
        </w:rPr>
        <w:t>25651</w:t>
      </w:r>
    </w:p>
    <w:p w14:paraId="19B9BB24" w14:textId="364AC7E1" w:rsidR="0092037F" w:rsidRPr="008A2BFD" w:rsidRDefault="0092037F" w:rsidP="001B5D16">
      <w:pPr>
        <w:tabs>
          <w:tab w:val="left" w:pos="2880"/>
        </w:tabs>
        <w:spacing w:after="0" w:line="240" w:lineRule="auto"/>
        <w:ind w:left="284" w:hanging="284"/>
        <w:jc w:val="both"/>
        <w:rPr>
          <w:rFonts w:ascii="Palatino Linotype" w:hAnsi="Palatino Linotype"/>
          <w:bCs/>
        </w:rPr>
      </w:pPr>
      <w:r w:rsidRPr="008A2BFD">
        <w:rPr>
          <w:rFonts w:ascii="Palatino Linotype" w:hAnsi="Palatino Linotype"/>
          <w:bCs/>
        </w:rPr>
        <w:t xml:space="preserve">Sídlo: </w:t>
      </w:r>
      <w:r w:rsidR="00B75798" w:rsidRPr="008A2BFD">
        <w:rPr>
          <w:rFonts w:ascii="Palatino Linotype" w:hAnsi="Palatino Linotype"/>
          <w:bCs/>
        </w:rPr>
        <w:t>Poruba pod Vihorlatom 175, 072 32 Jovsa</w:t>
      </w:r>
    </w:p>
    <w:p w14:paraId="105171E5" w14:textId="3A713A48" w:rsidR="0092037F" w:rsidRPr="008A2BFD" w:rsidRDefault="0092037F" w:rsidP="001B5D16">
      <w:pPr>
        <w:tabs>
          <w:tab w:val="left" w:pos="2880"/>
        </w:tabs>
        <w:spacing w:after="0" w:line="240" w:lineRule="auto"/>
        <w:ind w:left="284" w:hanging="284"/>
        <w:jc w:val="both"/>
        <w:rPr>
          <w:rFonts w:ascii="Palatino Linotype" w:hAnsi="Palatino Linotype"/>
          <w:bCs/>
        </w:rPr>
      </w:pPr>
      <w:r w:rsidRPr="008A2BFD">
        <w:rPr>
          <w:rFonts w:ascii="Palatino Linotype" w:hAnsi="Palatino Linotype"/>
          <w:bCs/>
        </w:rPr>
        <w:t>Štatutárny orgán:</w:t>
      </w:r>
      <w:r w:rsidR="001D3E7C" w:rsidRPr="008A2BFD">
        <w:rPr>
          <w:rFonts w:ascii="Palatino Linotype" w:hAnsi="Palatino Linotype"/>
          <w:bCs/>
        </w:rPr>
        <w:t xml:space="preserve"> </w:t>
      </w:r>
      <w:r w:rsidR="00B75798" w:rsidRPr="008A2BFD">
        <w:rPr>
          <w:rFonts w:ascii="Palatino Linotype" w:hAnsi="Palatino Linotype"/>
          <w:bCs/>
        </w:rPr>
        <w:t>Mgr. Ľubomír Ihnát</w:t>
      </w:r>
      <w:r w:rsidR="00496C21" w:rsidRPr="008A2BFD">
        <w:rPr>
          <w:rFonts w:ascii="Palatino Linotype" w:hAnsi="Palatino Linotype"/>
          <w:bCs/>
        </w:rPr>
        <w:t xml:space="preserve"> </w:t>
      </w:r>
      <w:r w:rsidR="00827772" w:rsidRPr="008A2BFD">
        <w:rPr>
          <w:rFonts w:ascii="Palatino Linotype" w:hAnsi="Palatino Linotype"/>
          <w:bCs/>
        </w:rPr>
        <w:t xml:space="preserve">– </w:t>
      </w:r>
      <w:r w:rsidR="000A3C21" w:rsidRPr="008A2BFD">
        <w:rPr>
          <w:rFonts w:ascii="Palatino Linotype" w:hAnsi="Palatino Linotype"/>
          <w:bCs/>
        </w:rPr>
        <w:t>starosta obce</w:t>
      </w:r>
    </w:p>
    <w:p w14:paraId="215FDC6C" w14:textId="77777777" w:rsidR="00034F6D" w:rsidRDefault="0092037F" w:rsidP="001B5D16">
      <w:pPr>
        <w:tabs>
          <w:tab w:val="left" w:pos="2880"/>
        </w:tabs>
        <w:spacing w:after="0" w:line="240" w:lineRule="auto"/>
        <w:ind w:left="284" w:hanging="284"/>
        <w:jc w:val="both"/>
        <w:rPr>
          <w:rFonts w:ascii="Palatino Linotype" w:hAnsi="Palatino Linotype"/>
          <w:bCs/>
        </w:rPr>
      </w:pPr>
      <w:r w:rsidRPr="008A2BFD">
        <w:rPr>
          <w:rFonts w:ascii="Palatino Linotype" w:hAnsi="Palatino Linotype"/>
          <w:bCs/>
        </w:rPr>
        <w:t>Bankový účet v tvare IBAN:</w:t>
      </w:r>
      <w:r w:rsidR="00034F6D" w:rsidRPr="00034F6D">
        <w:t xml:space="preserve"> </w:t>
      </w:r>
      <w:r w:rsidR="00034F6D" w:rsidRPr="00034F6D">
        <w:rPr>
          <w:rFonts w:ascii="Palatino Linotype" w:hAnsi="Palatino Linotype"/>
          <w:bCs/>
        </w:rPr>
        <w:t xml:space="preserve">SK04 5600 0000 0042 4457 5001, </w:t>
      </w:r>
    </w:p>
    <w:p w14:paraId="724B4DE7" w14:textId="65C067ED" w:rsidR="0092037F" w:rsidRPr="008A2BFD" w:rsidRDefault="00034F6D" w:rsidP="001B5D16">
      <w:pPr>
        <w:tabs>
          <w:tab w:val="left" w:pos="2880"/>
        </w:tabs>
        <w:spacing w:after="0" w:line="240" w:lineRule="auto"/>
        <w:ind w:left="284" w:hanging="284"/>
        <w:jc w:val="both"/>
        <w:rPr>
          <w:rFonts w:ascii="Palatino Linotype" w:hAnsi="Palatino Linotype"/>
          <w:bCs/>
        </w:rPr>
      </w:pPr>
      <w:r w:rsidRPr="00034F6D">
        <w:rPr>
          <w:rFonts w:ascii="Palatino Linotype" w:hAnsi="Palatino Linotype"/>
          <w:bCs/>
        </w:rPr>
        <w:t>vedený v Prima banka Slovensk</w:t>
      </w:r>
      <w:r>
        <w:rPr>
          <w:rFonts w:ascii="Palatino Linotype" w:hAnsi="Palatino Linotype"/>
          <w:bCs/>
        </w:rPr>
        <w:t xml:space="preserve">o </w:t>
      </w:r>
      <w:r w:rsidRPr="00034F6D">
        <w:rPr>
          <w:rFonts w:ascii="Palatino Linotype" w:hAnsi="Palatino Linotype"/>
          <w:bCs/>
        </w:rPr>
        <w:t>a. s.</w:t>
      </w:r>
      <w:r w:rsidR="0092037F" w:rsidRPr="008A2BFD">
        <w:rPr>
          <w:rFonts w:ascii="Palatino Linotype" w:hAnsi="Palatino Linotype"/>
          <w:bCs/>
        </w:rPr>
        <w:t xml:space="preserve"> </w:t>
      </w:r>
    </w:p>
    <w:p w14:paraId="4DF8970B" w14:textId="3FC06808" w:rsidR="0092037F" w:rsidRPr="008A2BFD" w:rsidRDefault="0092037F" w:rsidP="001B5D16">
      <w:pPr>
        <w:tabs>
          <w:tab w:val="left" w:pos="2880"/>
        </w:tabs>
        <w:spacing w:after="0" w:line="240" w:lineRule="auto"/>
        <w:ind w:left="284" w:hanging="284"/>
        <w:jc w:val="both"/>
        <w:rPr>
          <w:rFonts w:ascii="Palatino Linotype" w:hAnsi="Palatino Linotype"/>
          <w:bCs/>
        </w:rPr>
      </w:pPr>
      <w:r w:rsidRPr="008A2BFD">
        <w:rPr>
          <w:rFonts w:ascii="Palatino Linotype" w:hAnsi="Palatino Linotype"/>
          <w:bCs/>
        </w:rPr>
        <w:t>Kontaktná osoba:</w:t>
      </w:r>
      <w:r w:rsidR="00034F6D">
        <w:rPr>
          <w:rFonts w:ascii="Palatino Linotype" w:hAnsi="Palatino Linotype"/>
          <w:bCs/>
        </w:rPr>
        <w:t xml:space="preserve"> Mgr. Ľubomír Ihnát</w:t>
      </w:r>
    </w:p>
    <w:p w14:paraId="54C77236" w14:textId="138C235B" w:rsidR="0092037F" w:rsidRPr="008A2BFD" w:rsidRDefault="0092037F" w:rsidP="001B5D16">
      <w:pPr>
        <w:tabs>
          <w:tab w:val="left" w:pos="2880"/>
        </w:tabs>
        <w:spacing w:after="0" w:line="240" w:lineRule="auto"/>
        <w:ind w:left="284" w:hanging="284"/>
        <w:jc w:val="both"/>
        <w:rPr>
          <w:rFonts w:ascii="Palatino Linotype" w:hAnsi="Palatino Linotype"/>
          <w:bCs/>
        </w:rPr>
      </w:pPr>
      <w:r w:rsidRPr="008A2BFD">
        <w:rPr>
          <w:rFonts w:ascii="Palatino Linotype" w:hAnsi="Palatino Linotype"/>
          <w:bCs/>
        </w:rPr>
        <w:t>E-mailová adresa kontaktnej osoby:</w:t>
      </w:r>
      <w:r w:rsidR="00F21491">
        <w:rPr>
          <w:rFonts w:ascii="Palatino Linotype" w:hAnsi="Palatino Linotype"/>
          <w:bCs/>
        </w:rPr>
        <w:t xml:space="preserve"> poruba@poruba.eu</w:t>
      </w:r>
    </w:p>
    <w:p w14:paraId="5E928029" w14:textId="6F391F4F" w:rsidR="005E7B17" w:rsidRPr="008A2BFD" w:rsidRDefault="0092037F" w:rsidP="00BB7ECC">
      <w:pPr>
        <w:tabs>
          <w:tab w:val="left" w:pos="2880"/>
        </w:tabs>
        <w:spacing w:after="0" w:line="240" w:lineRule="auto"/>
        <w:ind w:left="284" w:hanging="284"/>
        <w:jc w:val="both"/>
        <w:rPr>
          <w:rFonts w:ascii="Palatino Linotype" w:hAnsi="Palatino Linotype"/>
          <w:bCs/>
        </w:rPr>
      </w:pPr>
      <w:r w:rsidRPr="008A2BFD">
        <w:rPr>
          <w:rFonts w:ascii="Palatino Linotype" w:hAnsi="Palatino Linotype"/>
          <w:bCs/>
        </w:rPr>
        <w:t xml:space="preserve">Telefónne číslo kontaktnej osoby: </w:t>
      </w:r>
      <w:r w:rsidR="00F21491">
        <w:rPr>
          <w:rFonts w:ascii="Palatino Linotype" w:hAnsi="Palatino Linotype"/>
          <w:bCs/>
        </w:rPr>
        <w:t>0918 833</w:t>
      </w:r>
      <w:r w:rsidR="004E7458">
        <w:rPr>
          <w:rFonts w:ascii="Palatino Linotype" w:hAnsi="Palatino Linotype"/>
          <w:bCs/>
        </w:rPr>
        <w:t> </w:t>
      </w:r>
      <w:r w:rsidR="00F21491">
        <w:rPr>
          <w:rFonts w:ascii="Palatino Linotype" w:hAnsi="Palatino Linotype"/>
          <w:bCs/>
        </w:rPr>
        <w:t>608</w:t>
      </w:r>
      <w:r w:rsidR="004E7458">
        <w:rPr>
          <w:rFonts w:ascii="Palatino Linotype" w:hAnsi="Palatino Linotype"/>
          <w:bCs/>
        </w:rPr>
        <w:t>, 056/6981220</w:t>
      </w:r>
      <w:bookmarkStart w:id="0" w:name="_GoBack"/>
      <w:bookmarkEnd w:id="0"/>
    </w:p>
    <w:p w14:paraId="0574BEF2" w14:textId="7C431A14" w:rsidR="00212BAC" w:rsidRPr="008A2BFD" w:rsidRDefault="005E7B17" w:rsidP="001B5D16">
      <w:pPr>
        <w:tabs>
          <w:tab w:val="left" w:pos="2880"/>
        </w:tabs>
        <w:spacing w:after="0" w:line="240" w:lineRule="auto"/>
        <w:ind w:left="284" w:hanging="284"/>
        <w:jc w:val="right"/>
        <w:rPr>
          <w:rFonts w:ascii="Palatino Linotype" w:hAnsi="Palatino Linotype"/>
          <w:bCs/>
          <w:i/>
          <w:iCs/>
        </w:rPr>
      </w:pPr>
      <w:r w:rsidRPr="008A2BFD">
        <w:rPr>
          <w:rFonts w:ascii="Palatino Linotype" w:hAnsi="Palatino Linotype"/>
          <w:bCs/>
          <w:i/>
          <w:iCs/>
        </w:rPr>
        <w:t>(ďalej len „prevodca“)</w:t>
      </w:r>
    </w:p>
    <w:p w14:paraId="4318D1E3" w14:textId="44B9BF63" w:rsidR="005E7B17" w:rsidRPr="008A2BFD" w:rsidRDefault="005E7B17" w:rsidP="001B5D16">
      <w:pPr>
        <w:spacing w:after="0" w:line="240" w:lineRule="auto"/>
        <w:rPr>
          <w:rFonts w:ascii="Palatino Linotype" w:hAnsi="Palatino Linotype"/>
          <w:b/>
          <w:u w:val="single"/>
        </w:rPr>
      </w:pPr>
      <w:r w:rsidRPr="008A2BFD">
        <w:rPr>
          <w:rFonts w:ascii="Palatino Linotype" w:hAnsi="Palatino Linotype"/>
          <w:b/>
          <w:u w:val="single"/>
        </w:rPr>
        <w:t>B. Identifikácia akcií zamýšľaných na prevod</w:t>
      </w:r>
    </w:p>
    <w:p w14:paraId="650497DE" w14:textId="77777777" w:rsidR="005E7B17" w:rsidRPr="008A2BFD" w:rsidRDefault="005E7B17" w:rsidP="001B5D16">
      <w:pPr>
        <w:spacing w:after="0" w:line="240" w:lineRule="auto"/>
        <w:rPr>
          <w:rFonts w:ascii="Palatino Linotype" w:hAnsi="Palatino Linotype"/>
          <w:b/>
          <w:u w:val="single"/>
        </w:rPr>
      </w:pPr>
    </w:p>
    <w:p w14:paraId="5E883F4B" w14:textId="33CEAEB3" w:rsidR="005E7B17" w:rsidRPr="008A2BFD" w:rsidRDefault="005E7B17" w:rsidP="00BB7ECC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hanging="284"/>
        <w:contextualSpacing w:val="0"/>
        <w:jc w:val="both"/>
        <w:rPr>
          <w:rFonts w:ascii="Palatino Linotype" w:hAnsi="Palatino Linotype"/>
        </w:rPr>
      </w:pPr>
      <w:r w:rsidRPr="008A2BFD">
        <w:rPr>
          <w:rFonts w:ascii="Palatino Linotype" w:hAnsi="Palatino Linotype"/>
        </w:rPr>
        <w:t>Jednotlivo určené akcie, ktoré nahrádza hromadná akcia série B v majetku prevodcu, tvoriac</w:t>
      </w:r>
      <w:r w:rsidR="000712FD" w:rsidRPr="008A2BFD">
        <w:rPr>
          <w:rFonts w:ascii="Palatino Linotype" w:hAnsi="Palatino Linotype"/>
        </w:rPr>
        <w:t>e</w:t>
      </w:r>
      <w:r w:rsidRPr="008A2BFD">
        <w:rPr>
          <w:rFonts w:ascii="Palatino Linotype" w:hAnsi="Palatino Linotype"/>
        </w:rPr>
        <w:t xml:space="preserve"> základné imanie vo VVS, a. s.:</w:t>
      </w:r>
    </w:p>
    <w:p w14:paraId="2BF0FB23" w14:textId="1F49C3E4" w:rsidR="005E7B17" w:rsidRPr="008A2BFD" w:rsidRDefault="005E7B17" w:rsidP="001B5D16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Palatino Linotype" w:hAnsi="Palatino Linotype"/>
        </w:rPr>
      </w:pPr>
      <w:r w:rsidRPr="008A2BFD">
        <w:rPr>
          <w:rFonts w:ascii="Palatino Linotype" w:hAnsi="Palatino Linotype"/>
        </w:rPr>
        <w:t xml:space="preserve">Počet prevádzaných akcií: </w:t>
      </w:r>
      <w:r w:rsidRPr="008A2BFD">
        <w:rPr>
          <w:rFonts w:ascii="Palatino Linotype" w:hAnsi="Palatino Linotype"/>
          <w:b/>
          <w:bCs/>
        </w:rPr>
        <w:t xml:space="preserve">akcie v počte </w:t>
      </w:r>
      <w:r w:rsidR="00496C21" w:rsidRPr="008A2BFD">
        <w:rPr>
          <w:rFonts w:ascii="Palatino Linotype" w:hAnsi="Palatino Linotype"/>
          <w:b/>
          <w:bCs/>
        </w:rPr>
        <w:t>3673</w:t>
      </w:r>
      <w:r w:rsidRPr="008A2BFD">
        <w:rPr>
          <w:rFonts w:ascii="Palatino Linotype" w:hAnsi="Palatino Linotype"/>
          <w:b/>
          <w:bCs/>
        </w:rPr>
        <w:t xml:space="preserve"> kusov</w:t>
      </w:r>
      <w:r w:rsidRPr="008A2BFD">
        <w:rPr>
          <w:rFonts w:ascii="Palatino Linotype" w:hAnsi="Palatino Linotype"/>
        </w:rPr>
        <w:t xml:space="preserve">, ktoré </w:t>
      </w:r>
      <w:r w:rsidRPr="008A2BFD">
        <w:rPr>
          <w:rFonts w:ascii="Palatino Linotype" w:hAnsi="Palatino Linotype"/>
          <w:b/>
          <w:bCs/>
        </w:rPr>
        <w:t xml:space="preserve">nahrádza jeden kus hromadnej akcie série B.  </w:t>
      </w:r>
    </w:p>
    <w:p w14:paraId="56DF2DDA" w14:textId="017B50C3" w:rsidR="005E7B17" w:rsidRPr="008A2BFD" w:rsidRDefault="005E7B17" w:rsidP="001B5D16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Palatino Linotype" w:hAnsi="Palatino Linotype"/>
        </w:rPr>
      </w:pPr>
      <w:r w:rsidRPr="008A2BFD">
        <w:rPr>
          <w:rFonts w:ascii="Palatino Linotype" w:hAnsi="Palatino Linotype"/>
        </w:rPr>
        <w:t xml:space="preserve">Menovitá hodnota jedného kusu jednotlivo určenej akcie: </w:t>
      </w:r>
      <w:r w:rsidRPr="008A2BFD">
        <w:rPr>
          <w:rFonts w:ascii="Palatino Linotype" w:hAnsi="Palatino Linotype"/>
          <w:b/>
          <w:bCs/>
        </w:rPr>
        <w:t xml:space="preserve">33,- € </w:t>
      </w:r>
      <w:r w:rsidRPr="008A2BFD">
        <w:rPr>
          <w:rFonts w:ascii="Palatino Linotype" w:hAnsi="Palatino Linotype"/>
          <w:b/>
          <w:bCs/>
          <w:i/>
          <w:iCs/>
        </w:rPr>
        <w:t>(slovom tridsaťtri eur)</w:t>
      </w:r>
      <w:r w:rsidRPr="008A2BFD">
        <w:rPr>
          <w:rFonts w:ascii="Palatino Linotype" w:hAnsi="Palatino Linotype"/>
        </w:rPr>
        <w:t>.</w:t>
      </w:r>
    </w:p>
    <w:p w14:paraId="4AEEF09E" w14:textId="77777777" w:rsidR="005E7B17" w:rsidRPr="008A2BFD" w:rsidRDefault="005E7B17" w:rsidP="008A0DFF">
      <w:pPr>
        <w:pStyle w:val="Odsekzoznamu"/>
        <w:tabs>
          <w:tab w:val="left" w:pos="284"/>
        </w:tabs>
        <w:spacing w:after="0" w:line="240" w:lineRule="auto"/>
        <w:ind w:left="567"/>
        <w:contextualSpacing w:val="0"/>
        <w:jc w:val="both"/>
        <w:rPr>
          <w:rFonts w:ascii="Palatino Linotype" w:hAnsi="Palatino Linotype"/>
        </w:rPr>
      </w:pPr>
      <w:r w:rsidRPr="008A2BFD">
        <w:rPr>
          <w:rFonts w:ascii="Palatino Linotype" w:hAnsi="Palatino Linotype"/>
        </w:rPr>
        <w:t>Súhrnná menovitá hodnota prevádzanej hromadnej akcie série B je tvorená súčtom menovitých hodnôt jednotlivo určených akcií toho istého druhu, ktoré hromadná akcia série B nahrádza.</w:t>
      </w:r>
    </w:p>
    <w:p w14:paraId="4B91B0DE" w14:textId="77777777" w:rsidR="005E7B17" w:rsidRPr="008A2BFD" w:rsidRDefault="005E7B17" w:rsidP="008A0DFF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Palatino Linotype" w:hAnsi="Palatino Linotype"/>
        </w:rPr>
      </w:pPr>
      <w:r w:rsidRPr="008A2BFD">
        <w:rPr>
          <w:rFonts w:ascii="Palatino Linotype" w:hAnsi="Palatino Linotype"/>
        </w:rPr>
        <w:t xml:space="preserve">Podoba akcií, ktoré hromadná akcia série B nahrádza: </w:t>
      </w:r>
      <w:r w:rsidRPr="008A2BFD">
        <w:rPr>
          <w:rFonts w:ascii="Palatino Linotype" w:hAnsi="Palatino Linotype"/>
          <w:b/>
          <w:bCs/>
        </w:rPr>
        <w:t>listinné</w:t>
      </w:r>
      <w:r w:rsidRPr="008A2BFD">
        <w:rPr>
          <w:rFonts w:ascii="Palatino Linotype" w:hAnsi="Palatino Linotype"/>
        </w:rPr>
        <w:t>.</w:t>
      </w:r>
    </w:p>
    <w:p w14:paraId="2F3B1BD3" w14:textId="77777777" w:rsidR="005E7B17" w:rsidRPr="008A2BFD" w:rsidRDefault="005E7B17" w:rsidP="008A0DFF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Palatino Linotype" w:hAnsi="Palatino Linotype"/>
        </w:rPr>
      </w:pPr>
      <w:r w:rsidRPr="008A2BFD">
        <w:rPr>
          <w:rFonts w:ascii="Palatino Linotype" w:hAnsi="Palatino Linotype"/>
        </w:rPr>
        <w:t xml:space="preserve">Forma akcií, ktoré hromadná akcia série B nahrádza: </w:t>
      </w:r>
      <w:r w:rsidRPr="008A2BFD">
        <w:rPr>
          <w:rFonts w:ascii="Palatino Linotype" w:hAnsi="Palatino Linotype"/>
          <w:b/>
          <w:bCs/>
        </w:rPr>
        <w:t>na meno</w:t>
      </w:r>
      <w:r w:rsidRPr="008A2BFD">
        <w:rPr>
          <w:rFonts w:ascii="Palatino Linotype" w:hAnsi="Palatino Linotype"/>
        </w:rPr>
        <w:t>.</w:t>
      </w:r>
    </w:p>
    <w:p w14:paraId="09A74C11" w14:textId="77777777" w:rsidR="005E7B17" w:rsidRPr="008A2BFD" w:rsidRDefault="005E7B17" w:rsidP="008A0DFF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Palatino Linotype" w:hAnsi="Palatino Linotype"/>
        </w:rPr>
      </w:pPr>
      <w:r w:rsidRPr="008A2BFD">
        <w:rPr>
          <w:rFonts w:ascii="Palatino Linotype" w:hAnsi="Palatino Linotype"/>
        </w:rPr>
        <w:t xml:space="preserve">Druh akcií, ktoré hromadná akcia série B nahrádza: </w:t>
      </w:r>
      <w:r w:rsidRPr="008A2BFD">
        <w:rPr>
          <w:rFonts w:ascii="Palatino Linotype" w:hAnsi="Palatino Linotype"/>
          <w:b/>
          <w:bCs/>
        </w:rPr>
        <w:t>kmeňové s obmedzenou prevoditeľnosťou</w:t>
      </w:r>
      <w:r w:rsidRPr="008A2BFD">
        <w:rPr>
          <w:rFonts w:ascii="Palatino Linotype" w:hAnsi="Palatino Linotype"/>
        </w:rPr>
        <w:t>.</w:t>
      </w:r>
      <w:r w:rsidRPr="008A2BFD">
        <w:rPr>
          <w:rFonts w:ascii="Palatino Linotype" w:hAnsi="Palatino Linotype"/>
          <w:b/>
          <w:bCs/>
        </w:rPr>
        <w:t> </w:t>
      </w:r>
    </w:p>
    <w:p w14:paraId="2B9E4804" w14:textId="5F95275F" w:rsidR="00601B94" w:rsidRPr="008A2BFD" w:rsidRDefault="005E7B17" w:rsidP="008A0DFF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Palatino Linotype" w:hAnsi="Palatino Linotype"/>
        </w:rPr>
      </w:pPr>
      <w:r w:rsidRPr="008A2BFD">
        <w:rPr>
          <w:rFonts w:ascii="Palatino Linotype" w:hAnsi="Palatino Linotype"/>
        </w:rPr>
        <w:t xml:space="preserve">ISIN akcií: </w:t>
      </w:r>
      <w:r w:rsidRPr="008A2BFD">
        <w:rPr>
          <w:rFonts w:ascii="Palatino Linotype" w:hAnsi="Palatino Linotype"/>
          <w:b/>
          <w:bCs/>
        </w:rPr>
        <w:t>nebol pridelený</w:t>
      </w:r>
      <w:r w:rsidRPr="008A2BFD">
        <w:rPr>
          <w:rFonts w:ascii="Palatino Linotype" w:hAnsi="Palatino Linotype"/>
        </w:rPr>
        <w:t>.</w:t>
      </w:r>
    </w:p>
    <w:p w14:paraId="1AD96A55" w14:textId="2CB104AF" w:rsidR="008A0DFF" w:rsidRPr="008A2BFD" w:rsidRDefault="00601B94" w:rsidP="008A0DFF">
      <w:pPr>
        <w:pStyle w:val="Odsekzoznamu"/>
        <w:tabs>
          <w:tab w:val="left" w:pos="284"/>
        </w:tabs>
        <w:spacing w:after="0" w:line="240" w:lineRule="auto"/>
        <w:ind w:left="567"/>
        <w:contextualSpacing w:val="0"/>
        <w:jc w:val="right"/>
        <w:rPr>
          <w:rFonts w:ascii="Palatino Linotype" w:hAnsi="Palatino Linotype"/>
          <w:i/>
          <w:iCs/>
        </w:rPr>
      </w:pPr>
      <w:r w:rsidRPr="008A2BFD">
        <w:rPr>
          <w:rFonts w:ascii="Palatino Linotype" w:hAnsi="Palatino Linotype"/>
          <w:i/>
          <w:iCs/>
        </w:rPr>
        <w:t>(ďalej len „</w:t>
      </w:r>
      <w:r w:rsidR="000B1AA9" w:rsidRPr="008A2BFD">
        <w:rPr>
          <w:rFonts w:ascii="Palatino Linotype" w:hAnsi="Palatino Linotype"/>
          <w:i/>
          <w:iCs/>
        </w:rPr>
        <w:t>prevádzané akcie“ alebo „predmet</w:t>
      </w:r>
      <w:r w:rsidR="007A76FB" w:rsidRPr="008A2BFD">
        <w:rPr>
          <w:rFonts w:ascii="Palatino Linotype" w:hAnsi="Palatino Linotype"/>
          <w:i/>
          <w:iCs/>
        </w:rPr>
        <w:t xml:space="preserve"> predkupného práva“)</w:t>
      </w:r>
    </w:p>
    <w:p w14:paraId="06111634" w14:textId="77777777" w:rsidR="008A0DFF" w:rsidRPr="008A2BFD" w:rsidRDefault="008A0DFF" w:rsidP="008A0DFF">
      <w:pPr>
        <w:pStyle w:val="Odsekzoznamu"/>
        <w:tabs>
          <w:tab w:val="left" w:pos="284"/>
        </w:tabs>
        <w:spacing w:after="0" w:line="240" w:lineRule="auto"/>
        <w:ind w:left="567"/>
        <w:contextualSpacing w:val="0"/>
        <w:jc w:val="right"/>
        <w:rPr>
          <w:rFonts w:ascii="Palatino Linotype" w:hAnsi="Palatino Linotype"/>
          <w:i/>
          <w:iCs/>
        </w:rPr>
      </w:pPr>
    </w:p>
    <w:p w14:paraId="380C33EF" w14:textId="4C0A8712" w:rsidR="001B5D16" w:rsidRPr="008A2BFD" w:rsidRDefault="009E43C3" w:rsidP="008A0DFF">
      <w:pPr>
        <w:spacing w:after="0" w:line="240" w:lineRule="auto"/>
        <w:rPr>
          <w:rFonts w:ascii="Palatino Linotype" w:hAnsi="Palatino Linotype"/>
          <w:b/>
          <w:u w:val="single"/>
        </w:rPr>
      </w:pPr>
      <w:r w:rsidRPr="008A2BFD">
        <w:rPr>
          <w:rFonts w:ascii="Palatino Linotype" w:hAnsi="Palatino Linotype"/>
          <w:b/>
          <w:u w:val="single"/>
        </w:rPr>
        <w:t xml:space="preserve">C. Minimálna </w:t>
      </w:r>
      <w:r w:rsidR="007A76FB" w:rsidRPr="008A2BFD">
        <w:rPr>
          <w:rFonts w:ascii="Palatino Linotype" w:hAnsi="Palatino Linotype"/>
          <w:b/>
          <w:u w:val="single"/>
        </w:rPr>
        <w:t>kúpna cena a platobné podmienky</w:t>
      </w:r>
    </w:p>
    <w:p w14:paraId="52F09D10" w14:textId="77777777" w:rsidR="001B5D16" w:rsidRPr="008A2BFD" w:rsidRDefault="001B5D16" w:rsidP="001B5D16">
      <w:pPr>
        <w:spacing w:after="0" w:line="240" w:lineRule="auto"/>
        <w:rPr>
          <w:b/>
          <w:u w:val="single"/>
        </w:rPr>
      </w:pPr>
    </w:p>
    <w:p w14:paraId="07C0AE89" w14:textId="33DE2300" w:rsidR="00BB7ECC" w:rsidRPr="008A2BFD" w:rsidRDefault="007A76FB" w:rsidP="00D70234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hanging="284"/>
        <w:jc w:val="both"/>
        <w:rPr>
          <w:rFonts w:ascii="Palatino Linotype" w:hAnsi="Palatino Linotype"/>
        </w:rPr>
      </w:pPr>
      <w:r w:rsidRPr="008A2BFD">
        <w:rPr>
          <w:rFonts w:ascii="Palatino Linotype" w:hAnsi="Palatino Linotype"/>
        </w:rPr>
        <w:t>Prevodca</w:t>
      </w:r>
      <w:r w:rsidR="009E43C3" w:rsidRPr="008A2BFD">
        <w:rPr>
          <w:rFonts w:ascii="Palatino Linotype" w:hAnsi="Palatino Linotype"/>
        </w:rPr>
        <w:t xml:space="preserve"> </w:t>
      </w:r>
      <w:r w:rsidR="009E43C3" w:rsidRPr="008A2BFD">
        <w:rPr>
          <w:rFonts w:ascii="Palatino Linotype" w:hAnsi="Palatino Linotype"/>
          <w:b/>
          <w:bCs/>
        </w:rPr>
        <w:t xml:space="preserve">stanovuje minimálnu sumu kúpnej ceny za prevod jedného kusu jednotlivo určenej akcie vo VVS, a. s. v celkovej výške 13,27,- € </w:t>
      </w:r>
      <w:r w:rsidR="009E43C3" w:rsidRPr="008A2BFD">
        <w:rPr>
          <w:rFonts w:ascii="Palatino Linotype" w:hAnsi="Palatino Linotype"/>
          <w:b/>
          <w:bCs/>
          <w:i/>
          <w:iCs/>
        </w:rPr>
        <w:t>(slovom trinásť eur dvadsaťsedem centov)</w:t>
      </w:r>
      <w:r w:rsidR="009E43C3" w:rsidRPr="008A2BFD">
        <w:rPr>
          <w:rFonts w:ascii="Palatino Linotype" w:hAnsi="Palatino Linotype"/>
        </w:rPr>
        <w:t xml:space="preserve">. </w:t>
      </w:r>
      <w:r w:rsidR="00D70234" w:rsidRPr="008A2BFD">
        <w:rPr>
          <w:rFonts w:ascii="Palatino Linotype" w:hAnsi="Palatino Linotype"/>
          <w:bCs/>
        </w:rPr>
        <w:t xml:space="preserve">Minimálna suma kúpnej ceny bola určená na podklade uznesenia valného zhromaždenia VVS, a. s. zo dňa 22.06.2023, ktorým bolo rozhodnuté o intervale návrhu kúpnej ceny, ak nadobúdateľom akcií bude emitent (VVS, a. s.), a to v rozmedzí od 13,27,- € </w:t>
      </w:r>
      <w:r w:rsidR="00D70234" w:rsidRPr="008A2BFD">
        <w:rPr>
          <w:rFonts w:ascii="Palatino Linotype" w:hAnsi="Palatino Linotype"/>
          <w:i/>
          <w:iCs/>
        </w:rPr>
        <w:t xml:space="preserve">(slovom trinásť eur dvadsaťsedem centov) </w:t>
      </w:r>
      <w:r w:rsidR="00D70234" w:rsidRPr="008A2BFD">
        <w:rPr>
          <w:rFonts w:ascii="Palatino Linotype" w:hAnsi="Palatino Linotype"/>
        </w:rPr>
        <w:t>do 13,29,- €</w:t>
      </w:r>
      <w:r w:rsidR="00D70234" w:rsidRPr="008A2BFD">
        <w:rPr>
          <w:rFonts w:ascii="Palatino Linotype" w:hAnsi="Palatino Linotype"/>
          <w:i/>
          <w:iCs/>
        </w:rPr>
        <w:t xml:space="preserve"> (slovom trinásť eur dvadsaťdeväť centov).</w:t>
      </w:r>
    </w:p>
    <w:p w14:paraId="285F77BC" w14:textId="77777777" w:rsidR="00BB7ECC" w:rsidRPr="008A2BFD" w:rsidRDefault="00BB7ECC" w:rsidP="00BB7ECC">
      <w:pPr>
        <w:pStyle w:val="Odsekzoznamu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Palatino Linotype" w:hAnsi="Palatino Linotype"/>
        </w:rPr>
      </w:pPr>
    </w:p>
    <w:p w14:paraId="28FF51D0" w14:textId="097013A5" w:rsidR="00D70234" w:rsidRPr="008A2BFD" w:rsidRDefault="009E43C3" w:rsidP="009E43C3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hanging="284"/>
        <w:jc w:val="both"/>
        <w:rPr>
          <w:rFonts w:ascii="Palatino Linotype" w:hAnsi="Palatino Linotype"/>
        </w:rPr>
      </w:pPr>
      <w:r w:rsidRPr="008A2BFD">
        <w:rPr>
          <w:rFonts w:ascii="Palatino Linotype" w:hAnsi="Palatino Linotype"/>
        </w:rPr>
        <w:t xml:space="preserve">Kúpna cena za prevod bude </w:t>
      </w:r>
      <w:r w:rsidR="00BB7ECC" w:rsidRPr="008A2BFD">
        <w:rPr>
          <w:rFonts w:ascii="Palatino Linotype" w:hAnsi="Palatino Linotype"/>
        </w:rPr>
        <w:t>prevodcovi</w:t>
      </w:r>
      <w:r w:rsidRPr="008A2BFD">
        <w:rPr>
          <w:rFonts w:ascii="Palatino Linotype" w:hAnsi="Palatino Linotype"/>
        </w:rPr>
        <w:t xml:space="preserve"> uhradená bezhotovostným prevodom na</w:t>
      </w:r>
      <w:r w:rsidR="00BB7ECC" w:rsidRPr="008A2BFD">
        <w:rPr>
          <w:rFonts w:ascii="Palatino Linotype" w:hAnsi="Palatino Linotype"/>
        </w:rPr>
        <w:t xml:space="preserve"> bankový </w:t>
      </w:r>
      <w:r w:rsidR="00B12596" w:rsidRPr="008A2BFD">
        <w:rPr>
          <w:rFonts w:ascii="Palatino Linotype" w:hAnsi="Palatino Linotype"/>
        </w:rPr>
        <w:t xml:space="preserve">účet </w:t>
      </w:r>
      <w:r w:rsidRPr="008A2BFD">
        <w:rPr>
          <w:rFonts w:ascii="Palatino Linotype" w:hAnsi="Palatino Linotype"/>
          <w:bCs/>
        </w:rPr>
        <w:t xml:space="preserve">najneskôr v deň odovzdania </w:t>
      </w:r>
      <w:r w:rsidR="005933D9" w:rsidRPr="008A2BFD">
        <w:rPr>
          <w:rFonts w:ascii="Palatino Linotype" w:hAnsi="Palatino Linotype"/>
          <w:bCs/>
        </w:rPr>
        <w:t>predmetu predkupného práva</w:t>
      </w:r>
      <w:r w:rsidRPr="008A2BFD">
        <w:rPr>
          <w:rFonts w:ascii="Palatino Linotype" w:hAnsi="Palatino Linotype"/>
          <w:bCs/>
        </w:rPr>
        <w:t xml:space="preserve"> </w:t>
      </w:r>
      <w:r w:rsidR="005933D9" w:rsidRPr="008A2BFD">
        <w:rPr>
          <w:rFonts w:ascii="Palatino Linotype" w:hAnsi="Palatino Linotype"/>
          <w:bCs/>
        </w:rPr>
        <w:t>prevodcom</w:t>
      </w:r>
      <w:r w:rsidRPr="008A2BFD">
        <w:rPr>
          <w:rFonts w:ascii="Palatino Linotype" w:hAnsi="Palatino Linotype"/>
          <w:bCs/>
        </w:rPr>
        <w:t xml:space="preserve"> a prevzatia </w:t>
      </w:r>
      <w:r w:rsidR="00477413" w:rsidRPr="008A2BFD">
        <w:rPr>
          <w:rFonts w:ascii="Palatino Linotype" w:hAnsi="Palatino Linotype"/>
          <w:bCs/>
        </w:rPr>
        <w:t>akcionárom</w:t>
      </w:r>
      <w:r w:rsidR="00D70234" w:rsidRPr="008A2BFD">
        <w:rPr>
          <w:rFonts w:ascii="Palatino Linotype" w:hAnsi="Palatino Linotype"/>
          <w:bCs/>
        </w:rPr>
        <w:t>, ktorý úspešne uplatn</w:t>
      </w:r>
      <w:r w:rsidR="00DA585E" w:rsidRPr="008A2BFD">
        <w:rPr>
          <w:rFonts w:ascii="Palatino Linotype" w:hAnsi="Palatino Linotype"/>
          <w:bCs/>
        </w:rPr>
        <w:t>í</w:t>
      </w:r>
      <w:r w:rsidR="00D70234" w:rsidRPr="008A2BFD">
        <w:rPr>
          <w:rFonts w:ascii="Palatino Linotype" w:hAnsi="Palatino Linotype"/>
          <w:bCs/>
        </w:rPr>
        <w:t xml:space="preserve"> svoje predkupné právo</w:t>
      </w:r>
      <w:r w:rsidRPr="008A2BFD">
        <w:rPr>
          <w:rFonts w:ascii="Palatino Linotype" w:hAnsi="Palatino Linotype"/>
          <w:bCs/>
        </w:rPr>
        <w:t xml:space="preserve">. </w:t>
      </w:r>
    </w:p>
    <w:p w14:paraId="2FB5E004" w14:textId="77777777" w:rsidR="00381A15" w:rsidRPr="008A2BFD" w:rsidRDefault="00381A15" w:rsidP="00D714B8">
      <w:pPr>
        <w:pStyle w:val="Odsekzoznamu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Palatino Linotype" w:hAnsi="Palatino Linotype"/>
        </w:rPr>
      </w:pPr>
    </w:p>
    <w:p w14:paraId="36E62BAF" w14:textId="77777777" w:rsidR="00FF3860" w:rsidRPr="008A2BFD" w:rsidRDefault="00FF3860" w:rsidP="00D714B8">
      <w:pPr>
        <w:pStyle w:val="Odsekzoznamu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Palatino Linotype" w:hAnsi="Palatino Linotype"/>
          <w:b/>
          <w:bCs/>
          <w:u w:val="single"/>
        </w:rPr>
      </w:pPr>
    </w:p>
    <w:p w14:paraId="2DE6432E" w14:textId="4E734335" w:rsidR="00D714B8" w:rsidRPr="008A2BFD" w:rsidRDefault="00D714B8" w:rsidP="00D714B8">
      <w:pPr>
        <w:pStyle w:val="Odsekzoznamu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Palatino Linotype" w:hAnsi="Palatino Linotype"/>
          <w:b/>
          <w:bCs/>
          <w:u w:val="single"/>
        </w:rPr>
      </w:pPr>
      <w:r w:rsidRPr="008A2BFD">
        <w:rPr>
          <w:rFonts w:ascii="Palatino Linotype" w:hAnsi="Palatino Linotype"/>
          <w:b/>
          <w:bCs/>
          <w:u w:val="single"/>
        </w:rPr>
        <w:t>D. Ďalšie obligatórne podmienky prevodu</w:t>
      </w:r>
    </w:p>
    <w:p w14:paraId="1D10D9A6" w14:textId="77777777" w:rsidR="00D70234" w:rsidRPr="008A2BFD" w:rsidRDefault="00D70234" w:rsidP="00D70234">
      <w:pPr>
        <w:pStyle w:val="Odsekzoznamu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Palatino Linotype" w:hAnsi="Palatino Linotype"/>
        </w:rPr>
      </w:pPr>
    </w:p>
    <w:p w14:paraId="26E68C40" w14:textId="57D4702A" w:rsidR="00477413" w:rsidRPr="008A2BFD" w:rsidRDefault="00F26C43" w:rsidP="00477413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hanging="284"/>
        <w:jc w:val="both"/>
        <w:rPr>
          <w:rFonts w:ascii="Palatino Linotype" w:hAnsi="Palatino Linotype"/>
          <w:b/>
          <w:bCs/>
        </w:rPr>
      </w:pPr>
      <w:r w:rsidRPr="008A2BFD">
        <w:rPr>
          <w:rFonts w:ascii="Palatino Linotype" w:hAnsi="Palatino Linotype"/>
        </w:rPr>
        <w:t xml:space="preserve">Prevodca </w:t>
      </w:r>
      <w:r w:rsidR="00150AEE" w:rsidRPr="008A2BFD">
        <w:rPr>
          <w:rFonts w:ascii="Palatino Linotype" w:hAnsi="Palatino Linotype"/>
        </w:rPr>
        <w:t>určuje nasledovné podmienky prevodu, na ktorých trvá</w:t>
      </w:r>
      <w:r w:rsidR="00115BBD" w:rsidRPr="008A2BFD">
        <w:rPr>
          <w:rFonts w:ascii="Palatino Linotype" w:hAnsi="Palatino Linotype"/>
        </w:rPr>
        <w:t xml:space="preserve">. Zmluva o prevode akcií </w:t>
      </w:r>
      <w:r w:rsidR="00893F81" w:rsidRPr="008A2BFD">
        <w:rPr>
          <w:rFonts w:ascii="Palatino Linotype" w:hAnsi="Palatino Linotype"/>
        </w:rPr>
        <w:t>bude obsahovať</w:t>
      </w:r>
      <w:r w:rsidR="00AD02D8" w:rsidRPr="008A2BFD">
        <w:rPr>
          <w:rFonts w:ascii="Palatino Linotype" w:hAnsi="Palatino Linotype"/>
        </w:rPr>
        <w:t xml:space="preserve"> najmä</w:t>
      </w:r>
      <w:r w:rsidR="00477413" w:rsidRPr="008A2BFD">
        <w:rPr>
          <w:rFonts w:ascii="Palatino Linotype" w:hAnsi="Palatino Linotype"/>
        </w:rPr>
        <w:t xml:space="preserve"> </w:t>
      </w:r>
      <w:r w:rsidR="00893F81" w:rsidRPr="008A2BFD">
        <w:rPr>
          <w:rFonts w:ascii="Palatino Linotype" w:hAnsi="Palatino Linotype"/>
        </w:rPr>
        <w:t>tieto podstatné náležitosti</w:t>
      </w:r>
      <w:r w:rsidR="00150AEE" w:rsidRPr="008A2BFD">
        <w:rPr>
          <w:rFonts w:ascii="Palatino Linotype" w:hAnsi="Palatino Linotype"/>
        </w:rPr>
        <w:t>:</w:t>
      </w:r>
    </w:p>
    <w:p w14:paraId="62CDFBB8" w14:textId="77777777" w:rsidR="00FF3860" w:rsidRPr="008A2BFD" w:rsidRDefault="00FF3860" w:rsidP="00FF3860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</w:rPr>
      </w:pPr>
    </w:p>
    <w:p w14:paraId="5A3708A2" w14:textId="2EDA4F81" w:rsidR="00747D10" w:rsidRPr="008A2BFD" w:rsidRDefault="008406CF" w:rsidP="00747D10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568" w:hanging="284"/>
        <w:contextualSpacing w:val="0"/>
        <w:jc w:val="both"/>
        <w:rPr>
          <w:rFonts w:ascii="Palatino Linotype" w:hAnsi="Palatino Linotype"/>
          <w:b/>
          <w:bCs/>
        </w:rPr>
      </w:pPr>
      <w:r w:rsidRPr="008A2BFD">
        <w:rPr>
          <w:rFonts w:ascii="Palatino Linotype" w:hAnsi="Palatino Linotype"/>
        </w:rPr>
        <w:t>konkrétny</w:t>
      </w:r>
      <w:r w:rsidR="00747D10" w:rsidRPr="008A2BFD">
        <w:rPr>
          <w:rFonts w:ascii="Palatino Linotype" w:hAnsi="Palatino Linotype"/>
        </w:rPr>
        <w:t xml:space="preserve"> poč</w:t>
      </w:r>
      <w:r w:rsidRPr="008A2BFD">
        <w:rPr>
          <w:rFonts w:ascii="Palatino Linotype" w:hAnsi="Palatino Linotype"/>
        </w:rPr>
        <w:t>et</w:t>
      </w:r>
      <w:r w:rsidR="00747D10" w:rsidRPr="008A2BFD">
        <w:rPr>
          <w:rFonts w:ascii="Palatino Linotype" w:hAnsi="Palatino Linotype"/>
        </w:rPr>
        <w:t xml:space="preserve"> kusov </w:t>
      </w:r>
      <w:r w:rsidRPr="008A2BFD">
        <w:rPr>
          <w:rFonts w:ascii="Palatino Linotype" w:hAnsi="Palatino Linotype"/>
        </w:rPr>
        <w:t>prevádzaných akcií</w:t>
      </w:r>
      <w:r w:rsidR="00747D10" w:rsidRPr="008A2BFD">
        <w:rPr>
          <w:rFonts w:ascii="Palatino Linotype" w:hAnsi="Palatino Linotype"/>
        </w:rPr>
        <w:t>, ktoré hromadná akcia nahrádza;</w:t>
      </w:r>
    </w:p>
    <w:p w14:paraId="69597B85" w14:textId="6B348DF6" w:rsidR="00FF3860" w:rsidRPr="008A2BFD" w:rsidRDefault="00893F81" w:rsidP="00FF3860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Palatino Linotype" w:hAnsi="Palatino Linotype"/>
          <w:b/>
          <w:bCs/>
        </w:rPr>
      </w:pPr>
      <w:r w:rsidRPr="008A2BFD">
        <w:rPr>
          <w:rFonts w:ascii="Palatino Linotype" w:hAnsi="Palatino Linotype"/>
        </w:rPr>
        <w:t>súhrnnú kúpnu cenu</w:t>
      </w:r>
      <w:r w:rsidR="00F601DB" w:rsidRPr="008A2BFD">
        <w:rPr>
          <w:rFonts w:ascii="Palatino Linotype" w:hAnsi="Palatino Linotype"/>
        </w:rPr>
        <w:t xml:space="preserve"> za prevod akcií;</w:t>
      </w:r>
    </w:p>
    <w:p w14:paraId="0D6836D3" w14:textId="4453E49A" w:rsidR="00F601DB" w:rsidRPr="008A2BFD" w:rsidRDefault="00F601DB" w:rsidP="00F601DB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567" w:hanging="283"/>
        <w:jc w:val="both"/>
        <w:rPr>
          <w:rFonts w:ascii="Palatino Linotype" w:hAnsi="Palatino Linotype"/>
          <w:b/>
          <w:bCs/>
        </w:rPr>
      </w:pPr>
      <w:r w:rsidRPr="008A2BFD">
        <w:rPr>
          <w:rFonts w:ascii="Palatino Linotype" w:hAnsi="Palatino Linotype"/>
        </w:rPr>
        <w:t xml:space="preserve">záväzok </w:t>
      </w:r>
      <w:r w:rsidR="001F146D" w:rsidRPr="008A2BFD">
        <w:rPr>
          <w:rFonts w:ascii="Palatino Linotype" w:hAnsi="Palatino Linotype"/>
        </w:rPr>
        <w:t>akcionára</w:t>
      </w:r>
      <w:r w:rsidRPr="008A2BFD">
        <w:rPr>
          <w:rFonts w:ascii="Palatino Linotype" w:hAnsi="Palatino Linotype"/>
        </w:rPr>
        <w:t xml:space="preserve"> spočívajúci v odplatnom prevode vlastníckeho práva ku konkrétnemu počtu dlhopisov Voda Spieva I. emitovaných VVS, a. s. za konkrétnu  upisovaciu/kúpnu cenu v prospech </w:t>
      </w:r>
      <w:r w:rsidR="001F146D" w:rsidRPr="008A2BFD">
        <w:rPr>
          <w:rFonts w:ascii="Palatino Linotype" w:hAnsi="Palatino Linotype"/>
        </w:rPr>
        <w:t>prevodcu</w:t>
      </w:r>
      <w:r w:rsidRPr="008A2BFD">
        <w:rPr>
          <w:rFonts w:ascii="Palatino Linotype" w:hAnsi="Palatino Linotype"/>
        </w:rPr>
        <w:t xml:space="preserve">. Dlhopismi sa na </w:t>
      </w:r>
      <w:r w:rsidR="00893F81" w:rsidRPr="008A2BFD">
        <w:rPr>
          <w:rFonts w:ascii="Palatino Linotype" w:hAnsi="Palatino Linotype"/>
        </w:rPr>
        <w:t>účely tejto výzvy na uplatnenie predkupného práva</w:t>
      </w:r>
      <w:r w:rsidRPr="008A2BFD">
        <w:rPr>
          <w:rFonts w:ascii="Palatino Linotype" w:hAnsi="Palatino Linotype"/>
        </w:rPr>
        <w:t xml:space="preserve"> rozumejú nezabezpečené dlhopisy vydané podľa slovenského práva s pevným úrokovým výnosom vo výške 6,00 % p. a. vo forme na meno, v zaknihovanej podobe, v menovitej hodnote 13,28,- € </w:t>
      </w:r>
      <w:r w:rsidRPr="008A2BFD">
        <w:rPr>
          <w:rFonts w:ascii="Palatino Linotype" w:hAnsi="Palatino Linotype"/>
          <w:i/>
          <w:iCs/>
        </w:rPr>
        <w:t>(slovom trinásť eur dvadsaťosem centov)</w:t>
      </w:r>
      <w:r w:rsidRPr="008A2BFD">
        <w:rPr>
          <w:rFonts w:ascii="Palatino Linotype" w:hAnsi="Palatino Linotype"/>
        </w:rPr>
        <w:t>, splatné v roku 2044, s právom predčasného splatenia zo strany emitenta</w:t>
      </w:r>
      <w:r w:rsidR="001F146D" w:rsidRPr="008A2BFD">
        <w:rPr>
          <w:rFonts w:ascii="Palatino Linotype" w:hAnsi="Palatino Linotype"/>
        </w:rPr>
        <w:t xml:space="preserve"> (VVS, a. s.)</w:t>
      </w:r>
      <w:r w:rsidRPr="008A2BFD">
        <w:rPr>
          <w:rFonts w:ascii="Palatino Linotype" w:hAnsi="Palatino Linotype"/>
        </w:rPr>
        <w:t xml:space="preserve"> počnúc rokom 2034, ISIN: SK4000023198. Počet prevádzaných dlhopisov by mal byť totožný s počtom kusov jednotlivo určených akcií podľa písmena a) a navrhovaná upisovacia/kúpna cena by mala byť (avšak nemusí) maximálne v sume súčtu/súčtov menovitej hodnoty prevádzaných dlhopisov.</w:t>
      </w:r>
      <w:r w:rsidR="00A82154" w:rsidRPr="008A2BFD">
        <w:rPr>
          <w:rFonts w:ascii="Palatino Linotype" w:hAnsi="Palatino Linotype"/>
        </w:rPr>
        <w:t>;</w:t>
      </w:r>
    </w:p>
    <w:p w14:paraId="720BF6DE" w14:textId="24281F66" w:rsidR="00F601DB" w:rsidRPr="008A2BFD" w:rsidRDefault="00F601DB" w:rsidP="00F601DB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567" w:hanging="283"/>
        <w:jc w:val="both"/>
        <w:rPr>
          <w:rFonts w:ascii="Palatino Linotype" w:hAnsi="Palatino Linotype"/>
          <w:b/>
          <w:bCs/>
        </w:rPr>
      </w:pPr>
      <w:r w:rsidRPr="008A2BFD">
        <w:rPr>
          <w:rFonts w:ascii="Palatino Linotype" w:hAnsi="Palatino Linotype"/>
        </w:rPr>
        <w:t xml:space="preserve">oprávnenie </w:t>
      </w:r>
      <w:r w:rsidR="001F146D" w:rsidRPr="008A2BFD">
        <w:rPr>
          <w:rFonts w:ascii="Palatino Linotype" w:hAnsi="Palatino Linotype"/>
        </w:rPr>
        <w:t>akcionára</w:t>
      </w:r>
      <w:r w:rsidRPr="008A2BFD">
        <w:rPr>
          <w:rFonts w:ascii="Palatino Linotype" w:hAnsi="Palatino Linotype"/>
        </w:rPr>
        <w:t xml:space="preserve"> požadovať predaj </w:t>
      </w:r>
      <w:r w:rsidR="00B843B8" w:rsidRPr="008A2BFD">
        <w:rPr>
          <w:rFonts w:ascii="Palatino Linotype" w:hAnsi="Palatino Linotype"/>
        </w:rPr>
        <w:t>(</w:t>
      </w:r>
      <w:r w:rsidRPr="008A2BFD">
        <w:rPr>
          <w:rFonts w:ascii="Palatino Linotype" w:hAnsi="Palatino Linotype"/>
        </w:rPr>
        <w:t xml:space="preserve">ergo kúpu zo strany </w:t>
      </w:r>
      <w:r w:rsidR="00B1343D" w:rsidRPr="008A2BFD">
        <w:rPr>
          <w:rFonts w:ascii="Palatino Linotype" w:hAnsi="Palatino Linotype"/>
        </w:rPr>
        <w:t>prevodcu</w:t>
      </w:r>
      <w:r w:rsidR="00B843B8" w:rsidRPr="008A2BFD">
        <w:rPr>
          <w:rFonts w:ascii="Palatino Linotype" w:hAnsi="Palatino Linotype"/>
        </w:rPr>
        <w:t>)</w:t>
      </w:r>
      <w:r w:rsidRPr="008A2BFD">
        <w:rPr>
          <w:rFonts w:ascii="Palatino Linotype" w:hAnsi="Palatino Linotype"/>
        </w:rPr>
        <w:t xml:space="preserve"> všetkých prevádzaných akcií, s kúpnou cenou min 13,27,- € </w:t>
      </w:r>
      <w:r w:rsidRPr="008A2BFD">
        <w:rPr>
          <w:rFonts w:ascii="Palatino Linotype" w:hAnsi="Palatino Linotype"/>
          <w:i/>
          <w:iCs/>
        </w:rPr>
        <w:t xml:space="preserve">(slovom trinásť eur dvadsaťsedem centov) </w:t>
      </w:r>
      <w:r w:rsidRPr="008A2BFD">
        <w:rPr>
          <w:rFonts w:ascii="Palatino Linotype" w:hAnsi="Palatino Linotype"/>
        </w:rPr>
        <w:t>za</w:t>
      </w:r>
      <w:r w:rsidRPr="008A2BFD">
        <w:rPr>
          <w:rFonts w:ascii="Palatino Linotype" w:hAnsi="Palatino Linotype"/>
          <w:i/>
          <w:iCs/>
        </w:rPr>
        <w:t xml:space="preserve"> </w:t>
      </w:r>
      <w:r w:rsidRPr="008A2BFD">
        <w:rPr>
          <w:rFonts w:ascii="Palatino Linotype" w:hAnsi="Palatino Linotype"/>
        </w:rPr>
        <w:t xml:space="preserve">1 </w:t>
      </w:r>
      <w:r w:rsidRPr="008A2BFD">
        <w:rPr>
          <w:rFonts w:ascii="Palatino Linotype" w:hAnsi="Palatino Linotype"/>
          <w:i/>
          <w:iCs/>
        </w:rPr>
        <w:t>(slovom jednu)</w:t>
      </w:r>
      <w:r w:rsidRPr="008A2BFD">
        <w:rPr>
          <w:rFonts w:ascii="Palatino Linotype" w:hAnsi="Palatino Linotype"/>
        </w:rPr>
        <w:t xml:space="preserve"> jednotlivo určenú akciu, nezaťažených akýmikoľvek právami tretích osôb k dátumu oznámenia o realizácii </w:t>
      </w:r>
      <w:proofErr w:type="spellStart"/>
      <w:r w:rsidRPr="008A2BFD">
        <w:rPr>
          <w:rFonts w:ascii="Palatino Linotype" w:hAnsi="Palatino Linotype"/>
        </w:rPr>
        <w:t>Put</w:t>
      </w:r>
      <w:proofErr w:type="spellEnd"/>
      <w:r w:rsidRPr="008A2BFD">
        <w:rPr>
          <w:rFonts w:ascii="Palatino Linotype" w:hAnsi="Palatino Linotype"/>
        </w:rPr>
        <w:t xml:space="preserve"> opcie v prospech </w:t>
      </w:r>
      <w:r w:rsidR="00B1343D" w:rsidRPr="008A2BFD">
        <w:rPr>
          <w:rFonts w:ascii="Palatino Linotype" w:hAnsi="Palatino Linotype"/>
        </w:rPr>
        <w:t>prevodcu</w:t>
      </w:r>
      <w:r w:rsidRPr="008A2BFD">
        <w:rPr>
          <w:rFonts w:ascii="Palatino Linotype" w:hAnsi="Palatino Linotype"/>
        </w:rPr>
        <w:t xml:space="preserve"> </w:t>
      </w:r>
      <w:r w:rsidRPr="008A2BFD">
        <w:rPr>
          <w:rFonts w:ascii="Palatino Linotype" w:hAnsi="Palatino Linotype"/>
          <w:i/>
          <w:iCs/>
        </w:rPr>
        <w:t>(ďalej aj „</w:t>
      </w:r>
      <w:proofErr w:type="spellStart"/>
      <w:r w:rsidRPr="008A2BFD">
        <w:rPr>
          <w:rFonts w:ascii="Palatino Linotype" w:hAnsi="Palatino Linotype"/>
          <w:i/>
          <w:iCs/>
        </w:rPr>
        <w:t>Put</w:t>
      </w:r>
      <w:proofErr w:type="spellEnd"/>
      <w:r w:rsidRPr="008A2BFD">
        <w:rPr>
          <w:rFonts w:ascii="Palatino Linotype" w:hAnsi="Palatino Linotype"/>
          <w:i/>
          <w:iCs/>
        </w:rPr>
        <w:t xml:space="preserve"> opcia“)</w:t>
      </w:r>
      <w:r w:rsidRPr="008A2BFD">
        <w:rPr>
          <w:rFonts w:ascii="Palatino Linotype" w:hAnsi="Palatino Linotype"/>
        </w:rPr>
        <w:t>. Z </w:t>
      </w:r>
      <w:proofErr w:type="spellStart"/>
      <w:r w:rsidRPr="008A2BFD">
        <w:rPr>
          <w:rFonts w:ascii="Palatino Linotype" w:hAnsi="Palatino Linotype"/>
        </w:rPr>
        <w:t>Put</w:t>
      </w:r>
      <w:proofErr w:type="spellEnd"/>
      <w:r w:rsidRPr="008A2BFD">
        <w:rPr>
          <w:rFonts w:ascii="Palatino Linotype" w:hAnsi="Palatino Linotype"/>
        </w:rPr>
        <w:t xml:space="preserve"> opcie vyplýva </w:t>
      </w:r>
      <w:r w:rsidR="00B1343D" w:rsidRPr="008A2BFD">
        <w:rPr>
          <w:rFonts w:ascii="Palatino Linotype" w:hAnsi="Palatino Linotype"/>
        </w:rPr>
        <w:t>prevodcovi</w:t>
      </w:r>
      <w:r w:rsidRPr="008A2BFD">
        <w:rPr>
          <w:rFonts w:ascii="Palatino Linotype" w:hAnsi="Palatino Linotype"/>
        </w:rPr>
        <w:t xml:space="preserve"> povinnosť akcie kúpiť, prevziať a zaplatiť kúpnu cenu podľa predchádzajúcej vety. Celková kúpna cena bude určená ako násobok kúpnej ceny za 1</w:t>
      </w:r>
      <w:r w:rsidRPr="008A2BFD">
        <w:rPr>
          <w:rFonts w:ascii="Palatino Linotype" w:hAnsi="Palatino Linotype"/>
          <w:i/>
          <w:iCs/>
        </w:rPr>
        <w:t xml:space="preserve"> (slovom jednu)</w:t>
      </w:r>
      <w:r w:rsidRPr="008A2BFD">
        <w:rPr>
          <w:rFonts w:ascii="Palatino Linotype" w:hAnsi="Palatino Linotype"/>
        </w:rPr>
        <w:t xml:space="preserve"> jednotlivo určenú akciu a celkového počtu jednotlivo prevádzaných akcií, a to bez ohľadu na to, či sa prevádza hromadná akcia, ktorá ich nahrádza, alebo jednotlivé akcie, pričom táto kúpna cena sa rovná súhrnnej kúpnej cene podľa písm. </w:t>
      </w:r>
      <w:r w:rsidR="008406CF" w:rsidRPr="008A2BFD">
        <w:rPr>
          <w:rFonts w:ascii="Palatino Linotype" w:hAnsi="Palatino Linotype"/>
        </w:rPr>
        <w:t>b</w:t>
      </w:r>
      <w:r w:rsidRPr="008A2BFD">
        <w:rPr>
          <w:rFonts w:ascii="Palatino Linotype" w:hAnsi="Palatino Linotype"/>
        </w:rPr>
        <w:t xml:space="preserve">) </w:t>
      </w:r>
      <w:r w:rsidR="007344E7" w:rsidRPr="008A2BFD">
        <w:rPr>
          <w:rFonts w:ascii="Palatino Linotype" w:hAnsi="Palatino Linotype"/>
        </w:rPr>
        <w:t>bodu 5</w:t>
      </w:r>
      <w:r w:rsidRPr="008A2BFD">
        <w:rPr>
          <w:rFonts w:ascii="Palatino Linotype" w:hAnsi="Palatino Linotype"/>
        </w:rPr>
        <w:t xml:space="preserve"> tohto</w:t>
      </w:r>
      <w:r w:rsidR="00B843B8" w:rsidRPr="008A2BFD">
        <w:rPr>
          <w:rFonts w:ascii="Palatino Linotype" w:hAnsi="Palatino Linotype"/>
        </w:rPr>
        <w:t xml:space="preserve"> oddielu</w:t>
      </w:r>
      <w:r w:rsidRPr="008A2BFD">
        <w:rPr>
          <w:rFonts w:ascii="Palatino Linotype" w:hAnsi="Palatino Linotype"/>
        </w:rPr>
        <w:t xml:space="preserve"> </w:t>
      </w:r>
      <w:r w:rsidR="007344E7" w:rsidRPr="008A2BFD">
        <w:rPr>
          <w:rFonts w:ascii="Palatino Linotype" w:hAnsi="Palatino Linotype"/>
        </w:rPr>
        <w:t>výzvy</w:t>
      </w:r>
      <w:r w:rsidRPr="008A2BFD">
        <w:rPr>
          <w:rFonts w:ascii="Palatino Linotype" w:hAnsi="Palatino Linotype"/>
        </w:rPr>
        <w:t>.;</w:t>
      </w:r>
    </w:p>
    <w:p w14:paraId="500AA805" w14:textId="43A341B4" w:rsidR="00F601DB" w:rsidRPr="008A2BFD" w:rsidRDefault="00F601DB" w:rsidP="00F601DB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567" w:hanging="283"/>
        <w:jc w:val="both"/>
        <w:rPr>
          <w:rFonts w:ascii="Palatino Linotype" w:hAnsi="Palatino Linotype"/>
          <w:b/>
          <w:bCs/>
        </w:rPr>
      </w:pPr>
      <w:r w:rsidRPr="008A2BFD">
        <w:rPr>
          <w:rFonts w:ascii="Palatino Linotype" w:hAnsi="Palatino Linotype"/>
        </w:rPr>
        <w:t xml:space="preserve">oprávnenie </w:t>
      </w:r>
      <w:r w:rsidR="007344E7" w:rsidRPr="008A2BFD">
        <w:rPr>
          <w:rFonts w:ascii="Palatino Linotype" w:hAnsi="Palatino Linotype"/>
        </w:rPr>
        <w:t>prevodcu</w:t>
      </w:r>
      <w:r w:rsidRPr="008A2BFD">
        <w:rPr>
          <w:rFonts w:ascii="Palatino Linotype" w:hAnsi="Palatino Linotype"/>
        </w:rPr>
        <w:t xml:space="preserve"> požadovať predaj zo strany </w:t>
      </w:r>
      <w:r w:rsidR="007344E7" w:rsidRPr="008A2BFD">
        <w:rPr>
          <w:rFonts w:ascii="Palatino Linotype" w:hAnsi="Palatino Linotype"/>
        </w:rPr>
        <w:t xml:space="preserve">oprávneného z predkupného práva </w:t>
      </w:r>
      <w:r w:rsidRPr="008A2BFD">
        <w:rPr>
          <w:rFonts w:ascii="Palatino Linotype" w:hAnsi="Palatino Linotype"/>
        </w:rPr>
        <w:t xml:space="preserve">všetkých prevádzaných akcií, s kúpnou cenou min 13,27,- € </w:t>
      </w:r>
      <w:r w:rsidRPr="008A2BFD">
        <w:rPr>
          <w:rFonts w:ascii="Palatino Linotype" w:hAnsi="Palatino Linotype"/>
          <w:i/>
          <w:iCs/>
        </w:rPr>
        <w:t xml:space="preserve">(slovom trinásť eur dvadsaťsedem centov) </w:t>
      </w:r>
      <w:r w:rsidRPr="008A2BFD">
        <w:rPr>
          <w:rFonts w:ascii="Palatino Linotype" w:hAnsi="Palatino Linotype"/>
        </w:rPr>
        <w:t xml:space="preserve">za 1 </w:t>
      </w:r>
      <w:r w:rsidRPr="008A2BFD">
        <w:rPr>
          <w:rFonts w:ascii="Palatino Linotype" w:hAnsi="Palatino Linotype"/>
          <w:i/>
          <w:iCs/>
        </w:rPr>
        <w:t>(slovom jednu)</w:t>
      </w:r>
      <w:r w:rsidRPr="008A2BFD">
        <w:rPr>
          <w:rFonts w:ascii="Palatino Linotype" w:hAnsi="Palatino Linotype"/>
        </w:rPr>
        <w:t xml:space="preserve"> jednotlivo určenú akciu, nezaťažených akýmikoľvek právami tretích osôb k dátumu oznámenia o realizácii </w:t>
      </w:r>
      <w:proofErr w:type="spellStart"/>
      <w:r w:rsidRPr="008A2BFD">
        <w:rPr>
          <w:rFonts w:ascii="Palatino Linotype" w:hAnsi="Palatino Linotype"/>
        </w:rPr>
        <w:t>Call</w:t>
      </w:r>
      <w:proofErr w:type="spellEnd"/>
      <w:r w:rsidRPr="008A2BFD">
        <w:rPr>
          <w:rFonts w:ascii="Palatino Linotype" w:hAnsi="Palatino Linotype"/>
        </w:rPr>
        <w:t xml:space="preserve"> opcie v prospech </w:t>
      </w:r>
      <w:r w:rsidR="0093575C" w:rsidRPr="008A2BFD">
        <w:rPr>
          <w:rFonts w:ascii="Palatino Linotype" w:hAnsi="Palatino Linotype"/>
        </w:rPr>
        <w:t xml:space="preserve">prevodcu </w:t>
      </w:r>
      <w:r w:rsidRPr="008A2BFD">
        <w:rPr>
          <w:rFonts w:ascii="Palatino Linotype" w:hAnsi="Palatino Linotype"/>
        </w:rPr>
        <w:t xml:space="preserve"> </w:t>
      </w:r>
      <w:r w:rsidRPr="008A2BFD">
        <w:rPr>
          <w:rFonts w:ascii="Palatino Linotype" w:hAnsi="Palatino Linotype"/>
          <w:i/>
          <w:iCs/>
        </w:rPr>
        <w:t>(ďalej aj „</w:t>
      </w:r>
      <w:proofErr w:type="spellStart"/>
      <w:r w:rsidRPr="008A2BFD">
        <w:rPr>
          <w:rFonts w:ascii="Palatino Linotype" w:hAnsi="Palatino Linotype"/>
          <w:i/>
          <w:iCs/>
        </w:rPr>
        <w:t>Call</w:t>
      </w:r>
      <w:proofErr w:type="spellEnd"/>
      <w:r w:rsidRPr="008A2BFD">
        <w:rPr>
          <w:rFonts w:ascii="Palatino Linotype" w:hAnsi="Palatino Linotype"/>
          <w:i/>
          <w:iCs/>
        </w:rPr>
        <w:t xml:space="preserve"> opcia“)</w:t>
      </w:r>
      <w:r w:rsidRPr="008A2BFD">
        <w:rPr>
          <w:rFonts w:ascii="Palatino Linotype" w:hAnsi="Palatino Linotype"/>
        </w:rPr>
        <w:t>. Z </w:t>
      </w:r>
      <w:proofErr w:type="spellStart"/>
      <w:r w:rsidRPr="008A2BFD">
        <w:rPr>
          <w:rFonts w:ascii="Palatino Linotype" w:hAnsi="Palatino Linotype"/>
        </w:rPr>
        <w:t>Call</w:t>
      </w:r>
      <w:proofErr w:type="spellEnd"/>
      <w:r w:rsidRPr="008A2BFD">
        <w:rPr>
          <w:rFonts w:ascii="Palatino Linotype" w:hAnsi="Palatino Linotype"/>
        </w:rPr>
        <w:t xml:space="preserve"> opcie vyplýva </w:t>
      </w:r>
      <w:r w:rsidR="0093575C" w:rsidRPr="008A2BFD">
        <w:rPr>
          <w:rFonts w:ascii="Palatino Linotype" w:hAnsi="Palatino Linotype"/>
        </w:rPr>
        <w:t>oprávnenému z predkupného práva</w:t>
      </w:r>
      <w:r w:rsidRPr="008A2BFD">
        <w:rPr>
          <w:rFonts w:ascii="Palatino Linotype" w:hAnsi="Palatino Linotype"/>
        </w:rPr>
        <w:t xml:space="preserve"> povinnosť akcie odovzdať a previesť vlastnícke právo k nim za kúpnu cenu podľa predchádzajúcej vety. Celková kúpna cena bude určená ako násobok kúpnej ceny za 1 </w:t>
      </w:r>
      <w:r w:rsidRPr="008A2BFD">
        <w:rPr>
          <w:rFonts w:ascii="Palatino Linotype" w:hAnsi="Palatino Linotype"/>
          <w:i/>
          <w:iCs/>
        </w:rPr>
        <w:t>(slovom jednu)</w:t>
      </w:r>
      <w:r w:rsidRPr="008A2BFD">
        <w:rPr>
          <w:rFonts w:ascii="Palatino Linotype" w:hAnsi="Palatino Linotype"/>
        </w:rPr>
        <w:t xml:space="preserve"> jednotlivo určenú akciu a celkového počtu jednotlivo prevádzaných akcií, a to bez ohľadu na to, či sa prevádza hromadná akcia, ktorá ich nahrádza, alebo jednotlivé akcie, pričom táto kúpna cena sa rovná súhrnnej kúpnej cene podľa </w:t>
      </w:r>
      <w:r w:rsidR="00B14827" w:rsidRPr="008A2BFD">
        <w:rPr>
          <w:rFonts w:ascii="Palatino Linotype" w:hAnsi="Palatino Linotype"/>
        </w:rPr>
        <w:t xml:space="preserve">písm. </w:t>
      </w:r>
      <w:r w:rsidR="008406CF" w:rsidRPr="008A2BFD">
        <w:rPr>
          <w:rFonts w:ascii="Palatino Linotype" w:hAnsi="Palatino Linotype"/>
        </w:rPr>
        <w:t>b</w:t>
      </w:r>
      <w:r w:rsidR="00B14827" w:rsidRPr="008A2BFD">
        <w:rPr>
          <w:rFonts w:ascii="Palatino Linotype" w:hAnsi="Palatino Linotype"/>
        </w:rPr>
        <w:t>) bodu 5 tohto</w:t>
      </w:r>
      <w:r w:rsidR="00B843B8" w:rsidRPr="008A2BFD">
        <w:rPr>
          <w:rFonts w:ascii="Palatino Linotype" w:hAnsi="Palatino Linotype"/>
        </w:rPr>
        <w:t xml:space="preserve"> oddielu</w:t>
      </w:r>
      <w:r w:rsidR="00B14827" w:rsidRPr="008A2BFD">
        <w:rPr>
          <w:rFonts w:ascii="Palatino Linotype" w:hAnsi="Palatino Linotype"/>
        </w:rPr>
        <w:t xml:space="preserve"> výzvy</w:t>
      </w:r>
      <w:r w:rsidRPr="008A2BFD">
        <w:rPr>
          <w:rFonts w:ascii="Palatino Linotype" w:hAnsi="Palatino Linotype"/>
        </w:rPr>
        <w:t>.;</w:t>
      </w:r>
    </w:p>
    <w:p w14:paraId="43DCADF2" w14:textId="0754F871" w:rsidR="00F601DB" w:rsidRPr="008A2BFD" w:rsidRDefault="00F601DB" w:rsidP="00F601DB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567" w:hanging="283"/>
        <w:jc w:val="both"/>
        <w:rPr>
          <w:rFonts w:ascii="Palatino Linotype" w:hAnsi="Palatino Linotype"/>
          <w:b/>
          <w:bCs/>
        </w:rPr>
      </w:pPr>
      <w:r w:rsidRPr="008A2BFD">
        <w:rPr>
          <w:rFonts w:ascii="Palatino Linotype" w:hAnsi="Palatino Linotype"/>
        </w:rPr>
        <w:t xml:space="preserve">identifikačné údaje </w:t>
      </w:r>
      <w:r w:rsidR="00A870DB" w:rsidRPr="008A2BFD">
        <w:rPr>
          <w:rFonts w:ascii="Palatino Linotype" w:hAnsi="Palatino Linotype"/>
        </w:rPr>
        <w:t>akcionára</w:t>
      </w:r>
      <w:r w:rsidR="00B14827" w:rsidRPr="008A2BFD">
        <w:rPr>
          <w:rFonts w:ascii="Palatino Linotype" w:hAnsi="Palatino Linotype"/>
        </w:rPr>
        <w:t xml:space="preserve"> </w:t>
      </w:r>
      <w:r w:rsidRPr="008A2BFD">
        <w:rPr>
          <w:rFonts w:ascii="Palatino Linotype" w:hAnsi="Palatino Linotype"/>
        </w:rPr>
        <w:t xml:space="preserve">v rozsahu: obchodné meno/názov, IČO, sídlo, označenie registra a číslo zápisu, ak je </w:t>
      </w:r>
      <w:r w:rsidR="00A870DB" w:rsidRPr="008A2BFD">
        <w:rPr>
          <w:rFonts w:ascii="Palatino Linotype" w:hAnsi="Palatino Linotype"/>
        </w:rPr>
        <w:t>akcionár</w:t>
      </w:r>
      <w:r w:rsidRPr="008A2BFD">
        <w:rPr>
          <w:rFonts w:ascii="Palatino Linotype" w:hAnsi="Palatino Linotype"/>
        </w:rPr>
        <w:t xml:space="preserve"> registrovaný;</w:t>
      </w:r>
    </w:p>
    <w:p w14:paraId="7302ACD0" w14:textId="7053C7B4" w:rsidR="00002704" w:rsidRPr="008A2BFD" w:rsidRDefault="00F601DB" w:rsidP="008A0DFF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567" w:hanging="283"/>
        <w:jc w:val="both"/>
        <w:rPr>
          <w:rFonts w:ascii="Palatino Linotype" w:hAnsi="Palatino Linotype"/>
          <w:b/>
          <w:bCs/>
        </w:rPr>
      </w:pPr>
      <w:r w:rsidRPr="008A2BFD">
        <w:rPr>
          <w:rFonts w:ascii="Palatino Linotype" w:hAnsi="Palatino Linotype"/>
        </w:rPr>
        <w:lastRenderedPageBreak/>
        <w:t xml:space="preserve"> e-mailový, telefonický kontakt a korešpondenčnú adresu </w:t>
      </w:r>
      <w:r w:rsidR="00A870DB" w:rsidRPr="008A2BFD">
        <w:rPr>
          <w:rFonts w:ascii="Palatino Linotype" w:hAnsi="Palatino Linotype"/>
        </w:rPr>
        <w:t>akcionára.</w:t>
      </w:r>
    </w:p>
    <w:p w14:paraId="47543233" w14:textId="77777777" w:rsidR="00BE05A1" w:rsidRPr="008A2BFD" w:rsidRDefault="00BE05A1" w:rsidP="00BE05A1">
      <w:pPr>
        <w:pStyle w:val="Odsekzoznamu"/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Palatino Linotype" w:hAnsi="Palatino Linotype"/>
          <w:b/>
          <w:bCs/>
        </w:rPr>
      </w:pPr>
    </w:p>
    <w:p w14:paraId="6DB0B3F7" w14:textId="6886D561" w:rsidR="00B27273" w:rsidRPr="008A2BFD" w:rsidRDefault="00930C80" w:rsidP="00B27273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hanging="284"/>
        <w:contextualSpacing w:val="0"/>
        <w:jc w:val="both"/>
        <w:rPr>
          <w:rFonts w:ascii="Palatino Linotype" w:hAnsi="Palatino Linotype"/>
          <w:b/>
          <w:bCs/>
        </w:rPr>
      </w:pPr>
      <w:r w:rsidRPr="008A2BFD">
        <w:rPr>
          <w:rFonts w:ascii="Palatino Linotype" w:hAnsi="Palatino Linotype"/>
        </w:rPr>
        <w:t>Ostatné podmienky prevodu sú obsiahnuté v</w:t>
      </w:r>
      <w:r w:rsidR="00EC14D2" w:rsidRPr="008A2BFD">
        <w:rPr>
          <w:rFonts w:ascii="Palatino Linotype" w:hAnsi="Palatino Linotype"/>
        </w:rPr>
        <w:t> dokumente „</w:t>
      </w:r>
      <w:r w:rsidR="00B27273" w:rsidRPr="008A2BFD">
        <w:rPr>
          <w:rFonts w:ascii="Palatino Linotype" w:hAnsi="Palatino Linotype"/>
        </w:rPr>
        <w:t xml:space="preserve">Podmienky obchodnej verejnej súťaže na prevod akcií </w:t>
      </w:r>
      <w:r w:rsidR="000A3C21" w:rsidRPr="008A2BFD">
        <w:rPr>
          <w:rFonts w:ascii="Palatino Linotype" w:hAnsi="Palatino Linotype"/>
        </w:rPr>
        <w:t>obce</w:t>
      </w:r>
      <w:r w:rsidR="00CE61BE" w:rsidRPr="008A2BFD">
        <w:rPr>
          <w:rFonts w:ascii="Palatino Linotype" w:hAnsi="Palatino Linotype"/>
        </w:rPr>
        <w:t xml:space="preserve"> </w:t>
      </w:r>
      <w:r w:rsidR="00B75798" w:rsidRPr="008A2BFD">
        <w:rPr>
          <w:rFonts w:ascii="Palatino Linotype" w:hAnsi="Palatino Linotype"/>
          <w:bCs/>
        </w:rPr>
        <w:t>Poruba pod Vihorlatom</w:t>
      </w:r>
      <w:r w:rsidR="00C854A4" w:rsidRPr="008A2BFD">
        <w:rPr>
          <w:rFonts w:ascii="Palatino Linotype" w:hAnsi="Palatino Linotype"/>
        </w:rPr>
        <w:t xml:space="preserve"> </w:t>
      </w:r>
      <w:r w:rsidR="00657605" w:rsidRPr="008A2BFD">
        <w:rPr>
          <w:rFonts w:ascii="Palatino Linotype" w:hAnsi="Palatino Linotype"/>
        </w:rPr>
        <w:t>v obchodnej spoločnosti Východoslovenská vodárenská spoločnosť, a. s.“, ktorý tvorí neoddeliteľnú súčasť tejto výzvy.</w:t>
      </w:r>
    </w:p>
    <w:p w14:paraId="01E86C7C" w14:textId="77777777" w:rsidR="005355AD" w:rsidRPr="008A2BFD" w:rsidRDefault="005355AD" w:rsidP="005355AD">
      <w:pPr>
        <w:pStyle w:val="Odsekzoznamu"/>
        <w:tabs>
          <w:tab w:val="left" w:pos="0"/>
          <w:tab w:val="left" w:pos="284"/>
        </w:tabs>
        <w:spacing w:after="0" w:line="240" w:lineRule="auto"/>
        <w:ind w:left="0"/>
        <w:contextualSpacing w:val="0"/>
        <w:jc w:val="both"/>
        <w:rPr>
          <w:rFonts w:ascii="Palatino Linotype" w:hAnsi="Palatino Linotype"/>
          <w:b/>
          <w:bCs/>
        </w:rPr>
      </w:pPr>
    </w:p>
    <w:p w14:paraId="1102ED51" w14:textId="77890CEE" w:rsidR="00C94EA6" w:rsidRPr="008A2BFD" w:rsidRDefault="00C94EA6" w:rsidP="00C94EA6">
      <w:pPr>
        <w:pStyle w:val="Odsekzoznamu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Palatino Linotype" w:hAnsi="Palatino Linotype"/>
          <w:b/>
          <w:bCs/>
          <w:u w:val="single"/>
        </w:rPr>
      </w:pPr>
      <w:r w:rsidRPr="008A2BFD">
        <w:rPr>
          <w:rFonts w:ascii="Palatino Linotype" w:hAnsi="Palatino Linotype"/>
          <w:b/>
          <w:bCs/>
          <w:u w:val="single"/>
        </w:rPr>
        <w:t>E. Procesné podmienky uplatnenia predkupného práva</w:t>
      </w:r>
    </w:p>
    <w:p w14:paraId="32BCEB8A" w14:textId="5C655657" w:rsidR="00C94EA6" w:rsidRPr="008A2BFD" w:rsidRDefault="00C94EA6" w:rsidP="00C94EA6">
      <w:pPr>
        <w:pStyle w:val="Odsekzoznamu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Palatino Linotype" w:hAnsi="Palatino Linotype"/>
          <w:b/>
          <w:bCs/>
          <w:u w:val="single"/>
        </w:rPr>
      </w:pPr>
    </w:p>
    <w:p w14:paraId="6446482D" w14:textId="04D2D89F" w:rsidR="002E5F8C" w:rsidRPr="008A2BFD" w:rsidRDefault="002334A7" w:rsidP="0086042A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hanging="284"/>
        <w:contextualSpacing w:val="0"/>
        <w:jc w:val="both"/>
        <w:rPr>
          <w:rFonts w:ascii="Palatino Linotype" w:hAnsi="Palatino Linotype"/>
          <w:b/>
          <w:bCs/>
        </w:rPr>
      </w:pPr>
      <w:r w:rsidRPr="008A2BFD">
        <w:rPr>
          <w:rFonts w:ascii="Palatino Linotype" w:hAnsi="Palatino Linotype"/>
        </w:rPr>
        <w:t>Akcionár</w:t>
      </w:r>
      <w:r w:rsidR="0086042A" w:rsidRPr="008A2BFD">
        <w:rPr>
          <w:rFonts w:ascii="Palatino Linotype" w:hAnsi="Palatino Linotype"/>
        </w:rPr>
        <w:t>, ktorý má záujem o</w:t>
      </w:r>
      <w:r w:rsidR="00D966EE" w:rsidRPr="008A2BFD">
        <w:rPr>
          <w:rFonts w:ascii="Palatino Linotype" w:hAnsi="Palatino Linotype"/>
        </w:rPr>
        <w:t> </w:t>
      </w:r>
      <w:r w:rsidR="0086042A" w:rsidRPr="008A2BFD">
        <w:rPr>
          <w:rFonts w:ascii="Palatino Linotype" w:hAnsi="Palatino Linotype"/>
        </w:rPr>
        <w:t>kúpu</w:t>
      </w:r>
      <w:r w:rsidR="00D966EE" w:rsidRPr="008A2BFD">
        <w:rPr>
          <w:rFonts w:ascii="Palatino Linotype" w:hAnsi="Palatino Linotype"/>
        </w:rPr>
        <w:t xml:space="preserve"> prevádzaných</w:t>
      </w:r>
      <w:r w:rsidR="0086042A" w:rsidRPr="008A2BFD">
        <w:rPr>
          <w:rFonts w:ascii="Palatino Linotype" w:hAnsi="Palatino Linotype"/>
        </w:rPr>
        <w:t xml:space="preserve"> akcií, oznámi svoj záujem </w:t>
      </w:r>
      <w:r w:rsidRPr="008A2BFD">
        <w:rPr>
          <w:rFonts w:ascii="Palatino Linotype" w:hAnsi="Palatino Linotype"/>
        </w:rPr>
        <w:t>prevodcovi</w:t>
      </w:r>
      <w:r w:rsidR="0086042A" w:rsidRPr="008A2BFD">
        <w:rPr>
          <w:rFonts w:ascii="Palatino Linotype" w:hAnsi="Palatino Linotype"/>
        </w:rPr>
        <w:t xml:space="preserve"> a predstavenstvu </w:t>
      </w:r>
      <w:r w:rsidRPr="008A2BFD">
        <w:rPr>
          <w:rFonts w:ascii="Palatino Linotype" w:hAnsi="Palatino Linotype"/>
        </w:rPr>
        <w:t>VVS, a. s</w:t>
      </w:r>
      <w:r w:rsidR="0086042A" w:rsidRPr="008A2BFD">
        <w:rPr>
          <w:rFonts w:ascii="Palatino Linotype" w:hAnsi="Palatino Linotype"/>
        </w:rPr>
        <w:t xml:space="preserve">. </w:t>
      </w:r>
    </w:p>
    <w:p w14:paraId="33ADB9DB" w14:textId="77777777" w:rsidR="002E5F8C" w:rsidRPr="008A2BFD" w:rsidRDefault="002E5F8C" w:rsidP="002E5F8C">
      <w:pPr>
        <w:pStyle w:val="Odsekzoznamu"/>
        <w:tabs>
          <w:tab w:val="left" w:pos="0"/>
          <w:tab w:val="left" w:pos="284"/>
        </w:tabs>
        <w:spacing w:after="0" w:line="240" w:lineRule="auto"/>
        <w:ind w:left="0"/>
        <w:contextualSpacing w:val="0"/>
        <w:jc w:val="both"/>
        <w:rPr>
          <w:rFonts w:ascii="Palatino Linotype" w:hAnsi="Palatino Linotype"/>
          <w:b/>
          <w:bCs/>
        </w:rPr>
      </w:pPr>
    </w:p>
    <w:p w14:paraId="47D1518B" w14:textId="02AE3C42" w:rsidR="00C94EA6" w:rsidRPr="008A2BFD" w:rsidRDefault="0086042A" w:rsidP="0086042A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hanging="284"/>
        <w:contextualSpacing w:val="0"/>
        <w:jc w:val="both"/>
        <w:rPr>
          <w:rFonts w:ascii="Palatino Linotype" w:hAnsi="Palatino Linotype"/>
          <w:b/>
          <w:bCs/>
        </w:rPr>
      </w:pPr>
      <w:r w:rsidRPr="008A2BFD">
        <w:rPr>
          <w:rFonts w:ascii="Palatino Linotype" w:hAnsi="Palatino Linotype"/>
        </w:rPr>
        <w:t xml:space="preserve">Ak akcionár do 60 dní od obdržania alebo zverejnenia </w:t>
      </w:r>
      <w:r w:rsidR="00D966EE" w:rsidRPr="008A2BFD">
        <w:rPr>
          <w:rFonts w:ascii="Palatino Linotype" w:hAnsi="Palatino Linotype"/>
        </w:rPr>
        <w:t>výzvy</w:t>
      </w:r>
      <w:r w:rsidRPr="008A2BFD">
        <w:rPr>
          <w:rFonts w:ascii="Palatino Linotype" w:hAnsi="Palatino Linotype"/>
        </w:rPr>
        <w:t xml:space="preserve"> neoznámi svoj záujem o kúpu </w:t>
      </w:r>
      <w:r w:rsidR="00D966EE" w:rsidRPr="008A2BFD">
        <w:rPr>
          <w:rFonts w:ascii="Palatino Linotype" w:hAnsi="Palatino Linotype"/>
        </w:rPr>
        <w:t xml:space="preserve">prevádzaných </w:t>
      </w:r>
      <w:r w:rsidRPr="008A2BFD">
        <w:rPr>
          <w:rFonts w:ascii="Palatino Linotype" w:hAnsi="Palatino Linotype"/>
        </w:rPr>
        <w:t xml:space="preserve">akcií, potom platí predpoklad, že o kúpu neprejavil záujem. </w:t>
      </w:r>
    </w:p>
    <w:p w14:paraId="0001B2B8" w14:textId="77777777" w:rsidR="002E5F8C" w:rsidRPr="008A2BFD" w:rsidRDefault="002E5F8C" w:rsidP="002E5F8C">
      <w:pPr>
        <w:tabs>
          <w:tab w:val="left" w:pos="0"/>
          <w:tab w:val="left" w:pos="284"/>
        </w:tabs>
        <w:spacing w:after="0" w:line="240" w:lineRule="auto"/>
        <w:jc w:val="both"/>
        <w:rPr>
          <w:rFonts w:ascii="Palatino Linotype" w:hAnsi="Palatino Linotype"/>
          <w:b/>
          <w:bCs/>
        </w:rPr>
      </w:pPr>
    </w:p>
    <w:p w14:paraId="051391FD" w14:textId="77777777" w:rsidR="002E5F8C" w:rsidRPr="008A2BFD" w:rsidRDefault="002E5F8C" w:rsidP="002E5F8C">
      <w:pPr>
        <w:tabs>
          <w:tab w:val="left" w:pos="0"/>
          <w:tab w:val="left" w:pos="284"/>
        </w:tabs>
        <w:spacing w:after="0" w:line="240" w:lineRule="auto"/>
        <w:jc w:val="both"/>
        <w:rPr>
          <w:rFonts w:ascii="Palatino Linotype" w:hAnsi="Palatino Linotype"/>
          <w:b/>
          <w:bCs/>
        </w:rPr>
      </w:pPr>
    </w:p>
    <w:p w14:paraId="1E4A7D39" w14:textId="77777777" w:rsidR="002E5F8C" w:rsidRPr="008A2BFD" w:rsidRDefault="002E5F8C" w:rsidP="002E5F8C">
      <w:pPr>
        <w:tabs>
          <w:tab w:val="left" w:pos="0"/>
          <w:tab w:val="left" w:pos="284"/>
        </w:tabs>
        <w:spacing w:after="0" w:line="240" w:lineRule="auto"/>
        <w:jc w:val="both"/>
        <w:rPr>
          <w:rFonts w:ascii="Palatino Linotype" w:hAnsi="Palatino Linotype"/>
          <w:b/>
          <w:bCs/>
        </w:rPr>
      </w:pPr>
    </w:p>
    <w:p w14:paraId="41C47BE0" w14:textId="77777777" w:rsidR="008A1902" w:rsidRPr="008A2BFD" w:rsidRDefault="008A1902" w:rsidP="002E5F8C">
      <w:pPr>
        <w:tabs>
          <w:tab w:val="left" w:pos="0"/>
          <w:tab w:val="left" w:pos="284"/>
        </w:tabs>
        <w:spacing w:after="0" w:line="240" w:lineRule="auto"/>
        <w:jc w:val="both"/>
        <w:rPr>
          <w:rFonts w:ascii="Palatino Linotype" w:hAnsi="Palatino Linotype"/>
          <w:b/>
          <w:bCs/>
        </w:rPr>
      </w:pPr>
    </w:p>
    <w:p w14:paraId="616A522D" w14:textId="77777777" w:rsidR="008A1902" w:rsidRPr="008A2BFD" w:rsidRDefault="008A1902" w:rsidP="002E5F8C">
      <w:pPr>
        <w:tabs>
          <w:tab w:val="left" w:pos="0"/>
          <w:tab w:val="left" w:pos="284"/>
        </w:tabs>
        <w:spacing w:after="0" w:line="240" w:lineRule="auto"/>
        <w:jc w:val="both"/>
        <w:rPr>
          <w:rFonts w:ascii="Palatino Linotype" w:hAnsi="Palatino Linotype"/>
          <w:b/>
          <w:bCs/>
        </w:rPr>
      </w:pPr>
    </w:p>
    <w:p w14:paraId="26A71B00" w14:textId="2A89908A" w:rsidR="002E5F8C" w:rsidRPr="008A2BFD" w:rsidRDefault="002E5F8C" w:rsidP="002E5F8C">
      <w:pPr>
        <w:tabs>
          <w:tab w:val="left" w:pos="0"/>
          <w:tab w:val="left" w:pos="284"/>
        </w:tabs>
        <w:spacing w:after="0" w:line="240" w:lineRule="auto"/>
        <w:jc w:val="right"/>
        <w:rPr>
          <w:rFonts w:ascii="Palatino Linotype" w:hAnsi="Palatino Linotype"/>
        </w:rPr>
      </w:pPr>
      <w:r w:rsidRPr="008A2BFD">
        <w:rPr>
          <w:rFonts w:ascii="Palatino Linotype" w:hAnsi="Palatino Linotype"/>
        </w:rPr>
        <w:t>.....................................................................</w:t>
      </w:r>
    </w:p>
    <w:p w14:paraId="55AAFDE7" w14:textId="107C1AC8" w:rsidR="002E5F8C" w:rsidRPr="008A2BFD" w:rsidRDefault="000A3C21" w:rsidP="002E5F8C">
      <w:pPr>
        <w:tabs>
          <w:tab w:val="left" w:pos="0"/>
          <w:tab w:val="left" w:pos="284"/>
        </w:tabs>
        <w:spacing w:after="0" w:line="240" w:lineRule="auto"/>
        <w:jc w:val="right"/>
        <w:rPr>
          <w:rFonts w:ascii="Palatino Linotype" w:hAnsi="Palatino Linotype"/>
        </w:rPr>
      </w:pPr>
      <w:r w:rsidRPr="008A2BFD">
        <w:rPr>
          <w:rFonts w:ascii="Palatino Linotype" w:hAnsi="Palatino Linotype"/>
        </w:rPr>
        <w:t>obec</w:t>
      </w:r>
      <w:r w:rsidR="003D5961" w:rsidRPr="008A2BFD">
        <w:rPr>
          <w:rFonts w:ascii="Palatino Linotype" w:hAnsi="Palatino Linotype"/>
          <w:bCs/>
        </w:rPr>
        <w:t xml:space="preserve"> </w:t>
      </w:r>
      <w:r w:rsidR="00B75798" w:rsidRPr="008A2BFD">
        <w:rPr>
          <w:rFonts w:ascii="Palatino Linotype" w:hAnsi="Palatino Linotype"/>
          <w:bCs/>
        </w:rPr>
        <w:t>Poruba pod Vihorlatom</w:t>
      </w:r>
    </w:p>
    <w:p w14:paraId="1A452CCB" w14:textId="5E4FA4B1" w:rsidR="00564809" w:rsidRPr="004453B9" w:rsidRDefault="00B75798" w:rsidP="002E5F8C">
      <w:pPr>
        <w:tabs>
          <w:tab w:val="left" w:pos="0"/>
          <w:tab w:val="left" w:pos="284"/>
        </w:tabs>
        <w:spacing w:after="0" w:line="240" w:lineRule="auto"/>
        <w:jc w:val="right"/>
        <w:rPr>
          <w:rFonts w:ascii="Palatino Linotype" w:hAnsi="Palatino Linotype"/>
        </w:rPr>
      </w:pPr>
      <w:r w:rsidRPr="008A2BFD">
        <w:rPr>
          <w:rFonts w:ascii="Palatino Linotype" w:hAnsi="Palatino Linotype"/>
        </w:rPr>
        <w:t>Mgr. Ľubomír Ihnát</w:t>
      </w:r>
      <w:r w:rsidR="00564809" w:rsidRPr="008A2BFD">
        <w:rPr>
          <w:rFonts w:ascii="Palatino Linotype" w:hAnsi="Palatino Linotype"/>
        </w:rPr>
        <w:t xml:space="preserve">, </w:t>
      </w:r>
      <w:r w:rsidR="000A3C21" w:rsidRPr="008A2BFD">
        <w:rPr>
          <w:rFonts w:ascii="Palatino Linotype" w:hAnsi="Palatino Linotype"/>
        </w:rPr>
        <w:t>starosta obce</w:t>
      </w:r>
    </w:p>
    <w:p w14:paraId="284D57A9" w14:textId="77777777" w:rsidR="002E5F8C" w:rsidRPr="004453B9" w:rsidRDefault="002E5F8C" w:rsidP="002E5F8C">
      <w:pPr>
        <w:tabs>
          <w:tab w:val="left" w:pos="0"/>
          <w:tab w:val="left" w:pos="284"/>
        </w:tabs>
        <w:spacing w:after="0" w:line="240" w:lineRule="auto"/>
        <w:jc w:val="right"/>
        <w:rPr>
          <w:rFonts w:ascii="Palatino Linotype" w:hAnsi="Palatino Linotype"/>
        </w:rPr>
      </w:pPr>
    </w:p>
    <w:p w14:paraId="653907B1" w14:textId="77777777" w:rsidR="009E43C3" w:rsidRPr="004453B9" w:rsidRDefault="009E43C3" w:rsidP="001B5D16">
      <w:pPr>
        <w:spacing w:after="0" w:line="240" w:lineRule="auto"/>
        <w:rPr>
          <w:b/>
          <w:u w:val="single"/>
        </w:rPr>
      </w:pPr>
    </w:p>
    <w:sectPr w:rsidR="009E43C3" w:rsidRPr="004453B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E3859" w14:textId="77777777" w:rsidR="00F93305" w:rsidRDefault="00F93305" w:rsidP="00DF6D40">
      <w:pPr>
        <w:spacing w:after="0" w:line="240" w:lineRule="auto"/>
      </w:pPr>
      <w:r>
        <w:separator/>
      </w:r>
    </w:p>
  </w:endnote>
  <w:endnote w:type="continuationSeparator" w:id="0">
    <w:p w14:paraId="6A273102" w14:textId="77777777" w:rsidR="00F93305" w:rsidRDefault="00F93305" w:rsidP="00DF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  <w:sz w:val="20"/>
        <w:szCs w:val="20"/>
      </w:rPr>
      <w:id w:val="194017761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48E709" w14:textId="44137740" w:rsidR="00D714B8" w:rsidRPr="008A1902" w:rsidRDefault="00D714B8">
            <w:pPr>
              <w:pStyle w:val="Pta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8A1902">
              <w:rPr>
                <w:rFonts w:ascii="Palatino Linotype" w:hAnsi="Palatino Linotype"/>
                <w:sz w:val="20"/>
                <w:szCs w:val="20"/>
              </w:rPr>
              <w:t xml:space="preserve">Strana </w:t>
            </w:r>
            <w:r w:rsidRPr="008A1902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8A1902">
              <w:rPr>
                <w:rFonts w:ascii="Palatino Linotype" w:hAnsi="Palatino Linotype"/>
                <w:b/>
                <w:bCs/>
                <w:sz w:val="20"/>
                <w:szCs w:val="20"/>
              </w:rPr>
              <w:instrText>PAGE</w:instrText>
            </w:r>
            <w:r w:rsidRPr="008A1902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8A1902">
              <w:rPr>
                <w:rFonts w:ascii="Palatino Linotype" w:hAnsi="Palatino Linotype"/>
                <w:b/>
                <w:bCs/>
                <w:sz w:val="20"/>
                <w:szCs w:val="20"/>
              </w:rPr>
              <w:t>2</w:t>
            </w:r>
            <w:r w:rsidRPr="008A1902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8A1902">
              <w:rPr>
                <w:rFonts w:ascii="Palatino Linotype" w:hAnsi="Palatino Linotype"/>
                <w:sz w:val="20"/>
                <w:szCs w:val="20"/>
              </w:rPr>
              <w:t xml:space="preserve"> z </w:t>
            </w:r>
            <w:r w:rsidRPr="008A1902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8A1902">
              <w:rPr>
                <w:rFonts w:ascii="Palatino Linotype" w:hAnsi="Palatino Linotype"/>
                <w:b/>
                <w:bCs/>
                <w:sz w:val="20"/>
                <w:szCs w:val="20"/>
              </w:rPr>
              <w:instrText>NUMPAGES</w:instrText>
            </w:r>
            <w:r w:rsidRPr="008A1902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8A1902">
              <w:rPr>
                <w:rFonts w:ascii="Palatino Linotype" w:hAnsi="Palatino Linotype"/>
                <w:b/>
                <w:bCs/>
                <w:sz w:val="20"/>
                <w:szCs w:val="20"/>
              </w:rPr>
              <w:t>2</w:t>
            </w:r>
            <w:r w:rsidRPr="008A1902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CD8A29" w14:textId="1C4A3110" w:rsidR="00D714B8" w:rsidRDefault="00D714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579E6" w14:textId="77777777" w:rsidR="00F93305" w:rsidRDefault="00F93305" w:rsidP="00DF6D40">
      <w:pPr>
        <w:spacing w:after="0" w:line="240" w:lineRule="auto"/>
      </w:pPr>
      <w:r>
        <w:separator/>
      </w:r>
    </w:p>
  </w:footnote>
  <w:footnote w:type="continuationSeparator" w:id="0">
    <w:p w14:paraId="21B80217" w14:textId="77777777" w:rsidR="00F93305" w:rsidRDefault="00F93305" w:rsidP="00DF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8D7D" w14:textId="33065F0B" w:rsidR="0092037F" w:rsidRPr="001809B2" w:rsidRDefault="00DF6D40" w:rsidP="0092037F">
    <w:pPr>
      <w:spacing w:after="0" w:line="240" w:lineRule="auto"/>
      <w:jc w:val="center"/>
      <w:rPr>
        <w:rFonts w:ascii="Palatino Linotype" w:hAnsi="Palatino Linotype"/>
        <w:i/>
        <w:iCs/>
        <w:sz w:val="32"/>
        <w:szCs w:val="32"/>
      </w:rPr>
    </w:pPr>
    <w:r w:rsidRPr="001809B2">
      <w:rPr>
        <w:rFonts w:ascii="Palatino Linotype" w:hAnsi="Palatino Linotype"/>
        <w:i/>
        <w:iCs/>
        <w:sz w:val="32"/>
        <w:szCs w:val="32"/>
      </w:rPr>
      <w:t>Výzva na uplatnenie predkupného práva</w:t>
    </w:r>
    <w:r w:rsidR="0092037F" w:rsidRPr="001809B2">
      <w:rPr>
        <w:rFonts w:ascii="Palatino Linotype" w:hAnsi="Palatino Linotype"/>
        <w:i/>
        <w:iCs/>
        <w:sz w:val="32"/>
        <w:szCs w:val="32"/>
      </w:rPr>
      <w:t xml:space="preserve"> k akciám </w:t>
    </w:r>
    <w:r w:rsidR="005E7B17" w:rsidRPr="001809B2">
      <w:rPr>
        <w:rFonts w:ascii="Palatino Linotype" w:hAnsi="Palatino Linotype"/>
        <w:i/>
        <w:iCs/>
        <w:sz w:val="32"/>
        <w:szCs w:val="32"/>
      </w:rPr>
      <w:t>akcionára</w:t>
    </w:r>
    <w:r w:rsidR="0092037F" w:rsidRPr="001809B2">
      <w:rPr>
        <w:rFonts w:ascii="Palatino Linotype" w:hAnsi="Palatino Linotype"/>
        <w:i/>
        <w:iCs/>
        <w:sz w:val="32"/>
        <w:szCs w:val="32"/>
      </w:rPr>
      <w:t xml:space="preserve"> v obchodnej spoločnosti Východoslovenská vodárenská spoločnosť, a. s.</w:t>
    </w:r>
  </w:p>
  <w:p w14:paraId="0FCB0F30" w14:textId="54638D90" w:rsidR="007344E7" w:rsidRPr="001809B2" w:rsidRDefault="007344E7" w:rsidP="005B3E87">
    <w:pPr>
      <w:spacing w:after="0" w:line="240" w:lineRule="auto"/>
      <w:jc w:val="center"/>
      <w:rPr>
        <w:rFonts w:ascii="Palatino Linotype" w:hAnsi="Palatino Linotype"/>
        <w:i/>
        <w:iCs/>
        <w:sz w:val="32"/>
        <w:szCs w:val="32"/>
      </w:rPr>
    </w:pPr>
    <w:r w:rsidRPr="001809B2">
      <w:rPr>
        <w:rFonts w:ascii="Palatino Linotype" w:hAnsi="Palatino Linotype"/>
        <w:i/>
        <w:iCs/>
        <w:sz w:val="32"/>
        <w:szCs w:val="32"/>
      </w:rPr>
      <w:t>(ďalej v texte aj „výzva“)</w:t>
    </w:r>
  </w:p>
  <w:p w14:paraId="6AA35E6D" w14:textId="77777777" w:rsidR="005B3E87" w:rsidRPr="0092037F" w:rsidRDefault="005B3E87" w:rsidP="005B3E87">
    <w:pPr>
      <w:spacing w:after="0" w:line="240" w:lineRule="auto"/>
      <w:jc w:val="center"/>
      <w:rPr>
        <w:rFonts w:ascii="Palatino Linotype" w:hAnsi="Palatino Linotype"/>
        <w:i/>
        <w:iCs/>
      </w:rPr>
    </w:pPr>
  </w:p>
  <w:p w14:paraId="2D24EDA4" w14:textId="0B60CC74" w:rsidR="00DF6D40" w:rsidRPr="005A6F98" w:rsidRDefault="00DF6D40" w:rsidP="00DF6D40">
    <w:pPr>
      <w:pStyle w:val="Hlavika"/>
      <w:jc w:val="center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46D"/>
    <w:multiLevelType w:val="hybridMultilevel"/>
    <w:tmpl w:val="3D845418"/>
    <w:lvl w:ilvl="0" w:tplc="782CBF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841A6"/>
    <w:multiLevelType w:val="hybridMultilevel"/>
    <w:tmpl w:val="5C4AF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76BC4"/>
    <w:multiLevelType w:val="hybridMultilevel"/>
    <w:tmpl w:val="ED78A8F6"/>
    <w:lvl w:ilvl="0" w:tplc="82A0BB6A">
      <w:start w:val="1"/>
      <w:numFmt w:val="decimal"/>
      <w:lvlText w:val="%1."/>
      <w:lvlJc w:val="left"/>
      <w:pPr>
        <w:ind w:left="873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6B532A5E"/>
    <w:multiLevelType w:val="hybridMultilevel"/>
    <w:tmpl w:val="89C00D68"/>
    <w:lvl w:ilvl="0" w:tplc="D86405E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D69E7"/>
    <w:multiLevelType w:val="hybridMultilevel"/>
    <w:tmpl w:val="423200D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40"/>
    <w:rsid w:val="00002704"/>
    <w:rsid w:val="0000717A"/>
    <w:rsid w:val="00034F6D"/>
    <w:rsid w:val="000712FD"/>
    <w:rsid w:val="000A3C21"/>
    <w:rsid w:val="000B1AA9"/>
    <w:rsid w:val="000C0F2D"/>
    <w:rsid w:val="000D6A6F"/>
    <w:rsid w:val="00100E4E"/>
    <w:rsid w:val="00115BBD"/>
    <w:rsid w:val="001475AB"/>
    <w:rsid w:val="00150AEE"/>
    <w:rsid w:val="001809B2"/>
    <w:rsid w:val="0018174E"/>
    <w:rsid w:val="0019598A"/>
    <w:rsid w:val="001B07B6"/>
    <w:rsid w:val="001B5D16"/>
    <w:rsid w:val="001D3E7C"/>
    <w:rsid w:val="001F146D"/>
    <w:rsid w:val="00212BAC"/>
    <w:rsid w:val="00225E2B"/>
    <w:rsid w:val="002334A7"/>
    <w:rsid w:val="00235A18"/>
    <w:rsid w:val="00250DB3"/>
    <w:rsid w:val="002D1C0B"/>
    <w:rsid w:val="002E5F8C"/>
    <w:rsid w:val="00327C7B"/>
    <w:rsid w:val="00340A49"/>
    <w:rsid w:val="003425D3"/>
    <w:rsid w:val="00370FE6"/>
    <w:rsid w:val="00381A15"/>
    <w:rsid w:val="003A088A"/>
    <w:rsid w:val="003D5961"/>
    <w:rsid w:val="004453B9"/>
    <w:rsid w:val="00455BD3"/>
    <w:rsid w:val="00477413"/>
    <w:rsid w:val="00496C21"/>
    <w:rsid w:val="004D4410"/>
    <w:rsid w:val="004E7458"/>
    <w:rsid w:val="005059F5"/>
    <w:rsid w:val="005355AD"/>
    <w:rsid w:val="00564809"/>
    <w:rsid w:val="005933D9"/>
    <w:rsid w:val="005A6F98"/>
    <w:rsid w:val="005B3E87"/>
    <w:rsid w:val="005E7B17"/>
    <w:rsid w:val="005F12EE"/>
    <w:rsid w:val="00601B94"/>
    <w:rsid w:val="006108FD"/>
    <w:rsid w:val="00640D41"/>
    <w:rsid w:val="00657605"/>
    <w:rsid w:val="00670FC0"/>
    <w:rsid w:val="00686ECE"/>
    <w:rsid w:val="00691C82"/>
    <w:rsid w:val="0069355A"/>
    <w:rsid w:val="006F6F0D"/>
    <w:rsid w:val="007344E7"/>
    <w:rsid w:val="00747D10"/>
    <w:rsid w:val="00764F29"/>
    <w:rsid w:val="007A76FB"/>
    <w:rsid w:val="007B52C1"/>
    <w:rsid w:val="007C600A"/>
    <w:rsid w:val="007F3A00"/>
    <w:rsid w:val="00812428"/>
    <w:rsid w:val="00827772"/>
    <w:rsid w:val="008406CF"/>
    <w:rsid w:val="008440CF"/>
    <w:rsid w:val="0086042A"/>
    <w:rsid w:val="00893F81"/>
    <w:rsid w:val="008966C2"/>
    <w:rsid w:val="008A0DFF"/>
    <w:rsid w:val="008A1902"/>
    <w:rsid w:val="008A2BFD"/>
    <w:rsid w:val="0090274B"/>
    <w:rsid w:val="0092037F"/>
    <w:rsid w:val="009267CB"/>
    <w:rsid w:val="00930C80"/>
    <w:rsid w:val="0093575C"/>
    <w:rsid w:val="009D13B3"/>
    <w:rsid w:val="009D6C68"/>
    <w:rsid w:val="009E43C3"/>
    <w:rsid w:val="009E6008"/>
    <w:rsid w:val="00A42A4C"/>
    <w:rsid w:val="00A80412"/>
    <w:rsid w:val="00A82154"/>
    <w:rsid w:val="00A870DB"/>
    <w:rsid w:val="00AA271C"/>
    <w:rsid w:val="00AD02D8"/>
    <w:rsid w:val="00AE2641"/>
    <w:rsid w:val="00B06E27"/>
    <w:rsid w:val="00B12596"/>
    <w:rsid w:val="00B1343D"/>
    <w:rsid w:val="00B14827"/>
    <w:rsid w:val="00B27273"/>
    <w:rsid w:val="00B447BF"/>
    <w:rsid w:val="00B75798"/>
    <w:rsid w:val="00B832D9"/>
    <w:rsid w:val="00B843B8"/>
    <w:rsid w:val="00B86E34"/>
    <w:rsid w:val="00BA6819"/>
    <w:rsid w:val="00BB47A2"/>
    <w:rsid w:val="00BB7ECC"/>
    <w:rsid w:val="00BC1558"/>
    <w:rsid w:val="00BE05A1"/>
    <w:rsid w:val="00BF0317"/>
    <w:rsid w:val="00C7441C"/>
    <w:rsid w:val="00C854A4"/>
    <w:rsid w:val="00C94EA6"/>
    <w:rsid w:val="00CE61BE"/>
    <w:rsid w:val="00CF5B76"/>
    <w:rsid w:val="00D15C5B"/>
    <w:rsid w:val="00D438A7"/>
    <w:rsid w:val="00D523C4"/>
    <w:rsid w:val="00D70234"/>
    <w:rsid w:val="00D714B8"/>
    <w:rsid w:val="00D8773E"/>
    <w:rsid w:val="00D966EE"/>
    <w:rsid w:val="00DA585E"/>
    <w:rsid w:val="00DC3F80"/>
    <w:rsid w:val="00DC5C41"/>
    <w:rsid w:val="00DE0429"/>
    <w:rsid w:val="00DF6D40"/>
    <w:rsid w:val="00E96BC0"/>
    <w:rsid w:val="00EA768C"/>
    <w:rsid w:val="00EC14D2"/>
    <w:rsid w:val="00EC7E51"/>
    <w:rsid w:val="00EE756F"/>
    <w:rsid w:val="00F100A4"/>
    <w:rsid w:val="00F21491"/>
    <w:rsid w:val="00F26C43"/>
    <w:rsid w:val="00F47BF9"/>
    <w:rsid w:val="00F601DB"/>
    <w:rsid w:val="00F74848"/>
    <w:rsid w:val="00F86CEC"/>
    <w:rsid w:val="00F93305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5187A"/>
  <w15:chartTrackingRefBased/>
  <w15:docId w15:val="{A394B31C-F066-44F6-A9BB-22426F5D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F6D40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unhideWhenUsed/>
    <w:rsid w:val="00DF6D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F6D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F6D40"/>
    <w:rPr>
      <w:kern w:val="0"/>
      <w:sz w:val="20"/>
      <w:szCs w:val="20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DF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6D40"/>
    <w:rPr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DF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6D40"/>
    <w:rPr>
      <w:kern w:val="0"/>
      <w14:ligatures w14:val="none"/>
    </w:rPr>
  </w:style>
  <w:style w:type="paragraph" w:styleId="Odsekzoznamu">
    <w:name w:val="List Paragraph"/>
    <w:basedOn w:val="Normlny"/>
    <w:link w:val="OdsekzoznamuChar"/>
    <w:uiPriority w:val="34"/>
    <w:qFormat/>
    <w:rsid w:val="0092037F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5E7B17"/>
    <w:rPr>
      <w:kern w:val="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0D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0DFF"/>
    <w:rPr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D41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191B770E96E4B82850DCC5A873F1F" ma:contentTypeVersion="17" ma:contentTypeDescription="Umožňuje vytvoriť nový dokument." ma:contentTypeScope="" ma:versionID="27141dbfda29804b6d0f4a7391c784d2">
  <xsd:schema xmlns:xsd="http://www.w3.org/2001/XMLSchema" xmlns:xs="http://www.w3.org/2001/XMLSchema" xmlns:p="http://schemas.microsoft.com/office/2006/metadata/properties" xmlns:ns2="9fa68129-9f94-42a1-903d-bdad52400f63" xmlns:ns3="6f85fe17-cf39-46c9-a183-9dcb86b96e6a" targetNamespace="http://schemas.microsoft.com/office/2006/metadata/properties" ma:root="true" ma:fieldsID="f66df1ce9db804c7a89b3d07fb41d4d0" ns2:_="" ns3:_="">
    <xsd:import namespace="9fa68129-9f94-42a1-903d-bdad52400f63"/>
    <xsd:import namespace="6f85fe17-cf39-46c9-a183-9dcb86b96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68129-9f94-42a1-903d-bdad52400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59353fea-96ca-492c-ab4c-574ff3cc5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fe17-cf39-46c9-a183-9dcb86b96e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718c83-bd1e-43f4-acfc-bf2ba8f8f518}" ma:internalName="TaxCatchAll" ma:showField="CatchAllData" ma:web="6f85fe17-cf39-46c9-a183-9dcb86b96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a68129-9f94-42a1-903d-bdad52400f63">
      <Terms xmlns="http://schemas.microsoft.com/office/infopath/2007/PartnerControls"/>
    </lcf76f155ced4ddcb4097134ff3c332f>
    <TaxCatchAll xmlns="6f85fe17-cf39-46c9-a183-9dcb86b96e6a" xsi:nil="true"/>
  </documentManagement>
</p:properties>
</file>

<file path=customXml/itemProps1.xml><?xml version="1.0" encoding="utf-8"?>
<ds:datastoreItem xmlns:ds="http://schemas.openxmlformats.org/officeDocument/2006/customXml" ds:itemID="{8839ADD7-4BCC-4331-BBC1-C6E06E6C0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68129-9f94-42a1-903d-bdad52400f63"/>
    <ds:schemaRef ds:uri="6f85fe17-cf39-46c9-a183-9dcb86b96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8A73E-60EC-4318-8AC6-AF1D38533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6D0AA-33C3-466D-8C19-6C23D26EEA78}">
  <ds:schemaRefs>
    <ds:schemaRef ds:uri="http://schemas.microsoft.com/office/2006/metadata/properties"/>
    <ds:schemaRef ds:uri="http://schemas.microsoft.com/office/infopath/2007/PartnerControls"/>
    <ds:schemaRef ds:uri="9fa68129-9f94-42a1-903d-bdad52400f63"/>
    <ds:schemaRef ds:uri="6f85fe17-cf39-46c9-a183-9dcb86b96e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Veronika Vilusová</dc:creator>
  <cp:keywords/>
  <dc:description/>
  <cp:lastModifiedBy>PEHANIČOVÁ Marianna</cp:lastModifiedBy>
  <cp:revision>34</cp:revision>
  <cp:lastPrinted>2024-01-09T08:44:00Z</cp:lastPrinted>
  <dcterms:created xsi:type="dcterms:W3CDTF">2023-11-09T05:01:00Z</dcterms:created>
  <dcterms:modified xsi:type="dcterms:W3CDTF">2024-01-09T08:44:00Z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0x010100D70191B770E96E4B82850DCC5A873F1F</vt:lpwstr>
  </property>
</Properties>
</file>